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Pr="00AB3DAC" w:rsidRDefault="00AB3DAC" w:rsidP="00AB3DAC">
      <w:pPr>
        <w:jc w:val="center"/>
        <w:rPr>
          <w:rFonts w:ascii="Verdana" w:hAnsi="Verdana" w:cs="Verdana"/>
          <w:b/>
          <w:bCs/>
          <w:sz w:val="48"/>
          <w:szCs w:val="48"/>
        </w:rPr>
      </w:pPr>
      <w:r w:rsidRPr="00AB3DAC">
        <w:rPr>
          <w:rFonts w:ascii="Verdana" w:hAnsi="Verdana" w:cs="Verdana"/>
          <w:b/>
          <w:bCs/>
          <w:sz w:val="48"/>
          <w:szCs w:val="48"/>
        </w:rPr>
        <w:t xml:space="preserve">Pályázati </w:t>
      </w:r>
      <w:r w:rsidR="00DC65CC">
        <w:rPr>
          <w:rFonts w:ascii="Verdana" w:hAnsi="Verdana" w:cs="Verdana"/>
          <w:b/>
          <w:bCs/>
          <w:sz w:val="48"/>
          <w:szCs w:val="48"/>
        </w:rPr>
        <w:t>Felhívás</w:t>
      </w: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AB3DAC" w:rsidRDefault="00AB3DAC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AB3DAC" w:rsidRDefault="00DC65CC">
      <w:pPr>
        <w:jc w:val="center"/>
        <w:rPr>
          <w:rFonts w:ascii="Verdana" w:hAnsi="Verdana" w:cs="Verdana"/>
          <w:b/>
          <w:bCs/>
          <w:sz w:val="40"/>
          <w:szCs w:val="40"/>
        </w:rPr>
      </w:pPr>
      <w:proofErr w:type="gramStart"/>
      <w:r>
        <w:rPr>
          <w:rFonts w:ascii="Verdana" w:hAnsi="Verdana" w:cs="Verdana"/>
          <w:b/>
          <w:bCs/>
          <w:sz w:val="40"/>
          <w:szCs w:val="40"/>
        </w:rPr>
        <w:t>a</w:t>
      </w:r>
      <w:proofErr w:type="gramEnd"/>
      <w:r>
        <w:rPr>
          <w:rFonts w:ascii="Verdana" w:hAnsi="Verdana" w:cs="Verdana"/>
          <w:b/>
          <w:bCs/>
          <w:sz w:val="40"/>
          <w:szCs w:val="40"/>
        </w:rPr>
        <w:t xml:space="preserve"> 2013. évi Iparfejlesztési Pályázathoz </w:t>
      </w:r>
    </w:p>
    <w:p w:rsidR="000D4B45" w:rsidRDefault="000D4B45">
      <w:pPr>
        <w:jc w:val="center"/>
        <w:rPr>
          <w:rFonts w:ascii="Verdana" w:hAnsi="Verdana" w:cs="Verdana"/>
          <w:sz w:val="32"/>
          <w:szCs w:val="32"/>
        </w:rPr>
      </w:pPr>
    </w:p>
    <w:p w:rsidR="000D4B45" w:rsidRDefault="000D4B45">
      <w:pPr>
        <w:jc w:val="center"/>
        <w:rPr>
          <w:rFonts w:ascii="Verdana" w:hAnsi="Verdana" w:cs="Verdana"/>
          <w:sz w:val="32"/>
          <w:szCs w:val="32"/>
        </w:rPr>
      </w:pPr>
    </w:p>
    <w:p w:rsidR="000D4B45" w:rsidRDefault="000D4B45">
      <w:pPr>
        <w:jc w:val="center"/>
        <w:rPr>
          <w:rFonts w:ascii="Verdana" w:hAnsi="Verdana" w:cs="Verdana"/>
          <w:sz w:val="32"/>
          <w:szCs w:val="32"/>
        </w:rPr>
      </w:pPr>
    </w:p>
    <w:p w:rsidR="000D4B45" w:rsidRDefault="000D4B45">
      <w:pPr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0D4B45" w:rsidRPr="0022389D" w:rsidRDefault="00AB3DAC">
      <w:pPr>
        <w:jc w:val="center"/>
        <w:rPr>
          <w:rFonts w:ascii="Verdana" w:hAnsi="Verdana" w:cs="Verdana"/>
          <w:iCs/>
          <w:sz w:val="28"/>
          <w:szCs w:val="28"/>
        </w:rPr>
      </w:pPr>
      <w:r w:rsidRPr="0022389D">
        <w:rPr>
          <w:rFonts w:ascii="Verdana" w:hAnsi="Verdana" w:cs="Verdana"/>
          <w:iCs/>
          <w:sz w:val="28"/>
          <w:szCs w:val="28"/>
        </w:rPr>
        <w:t>Pályázati felhívás azonosító:</w:t>
      </w:r>
    </w:p>
    <w:p w:rsidR="009154C9" w:rsidRDefault="009154C9">
      <w:pPr>
        <w:jc w:val="center"/>
        <w:rPr>
          <w:rFonts w:ascii="Verdana" w:hAnsi="Verdana" w:cs="Verdana"/>
          <w:iCs/>
          <w:sz w:val="20"/>
          <w:szCs w:val="20"/>
        </w:rPr>
      </w:pPr>
    </w:p>
    <w:p w:rsidR="009154C9" w:rsidRPr="0022389D" w:rsidRDefault="009154C9">
      <w:pPr>
        <w:jc w:val="center"/>
        <w:rPr>
          <w:rFonts w:ascii="Verdana" w:hAnsi="Verdana" w:cs="Verdana"/>
          <w:b/>
          <w:iCs/>
          <w:sz w:val="28"/>
          <w:szCs w:val="28"/>
        </w:rPr>
      </w:pPr>
      <w:r w:rsidRPr="0022389D">
        <w:rPr>
          <w:rFonts w:ascii="Verdana" w:hAnsi="Verdana" w:cs="Verdana"/>
          <w:b/>
          <w:iCs/>
          <w:sz w:val="28"/>
          <w:szCs w:val="28"/>
        </w:rPr>
        <w:t>OH</w:t>
      </w:r>
      <w:r w:rsidR="00B74E1E">
        <w:rPr>
          <w:rFonts w:ascii="Verdana" w:hAnsi="Verdana" w:cs="Verdana"/>
          <w:b/>
          <w:iCs/>
          <w:sz w:val="28"/>
          <w:szCs w:val="28"/>
        </w:rPr>
        <w:t>U</w:t>
      </w:r>
      <w:r w:rsidRPr="0022389D">
        <w:rPr>
          <w:rFonts w:ascii="Verdana" w:hAnsi="Verdana" w:cs="Verdana"/>
          <w:b/>
          <w:iCs/>
          <w:sz w:val="28"/>
          <w:szCs w:val="28"/>
        </w:rPr>
        <w:t>-I</w:t>
      </w:r>
      <w:r w:rsidR="00694FD8" w:rsidRPr="0022389D">
        <w:rPr>
          <w:rFonts w:ascii="Verdana" w:hAnsi="Verdana" w:cs="Verdana"/>
          <w:b/>
          <w:iCs/>
          <w:sz w:val="28"/>
          <w:szCs w:val="28"/>
        </w:rPr>
        <w:t>F</w:t>
      </w:r>
      <w:r w:rsidRPr="0022389D">
        <w:rPr>
          <w:rFonts w:ascii="Verdana" w:hAnsi="Verdana" w:cs="Verdana"/>
          <w:b/>
          <w:iCs/>
          <w:sz w:val="28"/>
          <w:szCs w:val="28"/>
        </w:rPr>
        <w:t>P</w:t>
      </w:r>
      <w:r w:rsidR="00694FD8" w:rsidRPr="0022389D">
        <w:rPr>
          <w:rFonts w:ascii="Verdana" w:hAnsi="Verdana" w:cs="Verdana"/>
          <w:b/>
          <w:iCs/>
          <w:sz w:val="28"/>
          <w:szCs w:val="28"/>
        </w:rPr>
        <w:t>R</w:t>
      </w:r>
      <w:r w:rsidRPr="0022389D">
        <w:rPr>
          <w:rFonts w:ascii="Verdana" w:hAnsi="Verdana" w:cs="Verdana"/>
          <w:b/>
          <w:iCs/>
          <w:sz w:val="28"/>
          <w:szCs w:val="28"/>
        </w:rPr>
        <w:t>-2013</w:t>
      </w:r>
      <w:r w:rsidR="00B74E1E">
        <w:rPr>
          <w:rFonts w:ascii="Verdana" w:hAnsi="Verdana" w:cs="Verdana"/>
          <w:b/>
          <w:iCs/>
          <w:sz w:val="28"/>
          <w:szCs w:val="28"/>
        </w:rPr>
        <w:t>-001</w:t>
      </w:r>
    </w:p>
    <w:p w:rsidR="00C110C5" w:rsidRDefault="00C110C5" w:rsidP="00C110C5">
      <w:pPr>
        <w:jc w:val="center"/>
        <w:rPr>
          <w:b/>
          <w:bCs/>
        </w:rPr>
      </w:pPr>
      <w:bookmarkStart w:id="0" w:name="_Toc535743000"/>
    </w:p>
    <w:p w:rsidR="00C110C5" w:rsidRDefault="00C110C5" w:rsidP="00C110C5">
      <w:pPr>
        <w:jc w:val="center"/>
        <w:rPr>
          <w:b/>
          <w:bCs/>
        </w:rPr>
      </w:pPr>
    </w:p>
    <w:p w:rsidR="00C110C5" w:rsidRDefault="00C110C5" w:rsidP="00C110C5">
      <w:pPr>
        <w:jc w:val="center"/>
        <w:rPr>
          <w:b/>
          <w:bCs/>
        </w:rPr>
      </w:pPr>
    </w:p>
    <w:p w:rsidR="000D4B45" w:rsidRDefault="000D4B45">
      <w:pPr>
        <w:jc w:val="center"/>
        <w:rPr>
          <w:b/>
          <w:bCs/>
        </w:rPr>
      </w:pPr>
    </w:p>
    <w:p w:rsidR="000D4B45" w:rsidRDefault="000D4B45">
      <w:pPr>
        <w:jc w:val="center"/>
        <w:rPr>
          <w:b/>
          <w:bCs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AB3DAC" w:rsidRDefault="00AB3DAC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pStyle w:val="NormlENVECON"/>
        <w:jc w:val="center"/>
        <w:rPr>
          <w:b/>
          <w:bCs/>
        </w:rPr>
      </w:pPr>
    </w:p>
    <w:p w:rsidR="00D957FD" w:rsidRDefault="00D957FD" w:rsidP="00D957FD">
      <w:pPr>
        <w:pStyle w:val="Cmsor-FCM"/>
      </w:pPr>
      <w:r>
        <w:rPr>
          <w:b w:val="0"/>
          <w:bCs w:val="0"/>
        </w:rPr>
        <w:br w:type="page"/>
      </w:r>
      <w:bookmarkStart w:id="1" w:name="_Toc378656407"/>
      <w:r>
        <w:lastRenderedPageBreak/>
        <w:t>Impresszum</w:t>
      </w:r>
      <w:bookmarkEnd w:id="1"/>
    </w:p>
    <w:p w:rsidR="00D957FD" w:rsidRPr="00D957FD" w:rsidRDefault="00D957FD" w:rsidP="00D957FD">
      <w:pPr>
        <w:pStyle w:val="NormlENVECON"/>
        <w:rPr>
          <w:b/>
          <w:bCs/>
        </w:rPr>
      </w:pPr>
    </w:p>
    <w:p w:rsidR="00AE26C9" w:rsidRPr="00D957FD" w:rsidRDefault="00AE26C9" w:rsidP="00AE26C9">
      <w:pPr>
        <w:jc w:val="both"/>
        <w:rPr>
          <w:rFonts w:ascii="Verdana" w:hAnsi="Verdana"/>
          <w:sz w:val="20"/>
        </w:rPr>
      </w:pPr>
      <w:r w:rsidRPr="00D957FD">
        <w:rPr>
          <w:rFonts w:ascii="Verdana" w:hAnsi="Verdana"/>
          <w:sz w:val="20"/>
        </w:rPr>
        <w:t>Ezt a dokumentumot a</w:t>
      </w:r>
      <w:r>
        <w:rPr>
          <w:rFonts w:ascii="Verdana" w:hAnsi="Verdana"/>
          <w:sz w:val="20"/>
        </w:rPr>
        <w:t>z</w:t>
      </w:r>
      <w:r w:rsidRPr="00D957F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Országos Hulladékgazdálkodási Ügynökség</w:t>
      </w:r>
      <w:r w:rsidRPr="00D957FD">
        <w:rPr>
          <w:rFonts w:ascii="Verdana" w:hAnsi="Verdana"/>
          <w:sz w:val="20"/>
        </w:rPr>
        <w:t xml:space="preserve"> készítette, </w:t>
      </w:r>
      <w:r>
        <w:rPr>
          <w:rFonts w:ascii="Verdana" w:hAnsi="Verdana"/>
          <w:sz w:val="20"/>
        </w:rPr>
        <w:t>a 2011. évi LXXXV</w:t>
      </w:r>
      <w:r w:rsidRPr="00D957F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, a környezetvédelmi termékdíjról szóló törvény 21. § (1) bekezdés felhata</w:t>
      </w:r>
      <w:r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mazása alapján.</w:t>
      </w:r>
    </w:p>
    <w:p w:rsidR="00AE26C9" w:rsidRPr="00D957FD" w:rsidRDefault="00AE26C9" w:rsidP="00AE26C9">
      <w:pPr>
        <w:jc w:val="both"/>
        <w:rPr>
          <w:rFonts w:ascii="Verdana" w:hAnsi="Verdana"/>
          <w:sz w:val="20"/>
        </w:rPr>
      </w:pPr>
    </w:p>
    <w:p w:rsidR="003639F1" w:rsidRDefault="00233C08" w:rsidP="00AE26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Az Országos Hulladékgazdálkodási Ügynökség jelen dokumentum magáncélú, oktatási, kutatási célú felhasználását korlátozás nélkül engedélyezi</w:t>
      </w:r>
      <w:r w:rsidR="003639F1">
        <w:rPr>
          <w:rFonts w:ascii="Verdana" w:hAnsi="Verdana"/>
          <w:sz w:val="20"/>
        </w:rPr>
        <w:t xml:space="preserve"> bármely felhasználó részére, azzal a megkötéssel, hogy a dokumentumból felhasznált részletet/elemet hivatkozási jelöléssel kell ellátni, melyben a pontos forrás azonosításra kerül.</w:t>
      </w:r>
    </w:p>
    <w:p w:rsidR="003639F1" w:rsidRDefault="003639F1" w:rsidP="00AE26C9">
      <w:pPr>
        <w:jc w:val="both"/>
        <w:rPr>
          <w:rFonts w:ascii="Verdana" w:hAnsi="Verdana"/>
          <w:sz w:val="20"/>
        </w:rPr>
      </w:pPr>
    </w:p>
    <w:p w:rsidR="00AE26C9" w:rsidRDefault="003639F1" w:rsidP="00AE26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dokumentummal kapcsolatos minden egyéb felhasználási cél, különösképpen bármely pénzügyi, vagy más üzleti előnyt biztosító felhasználási cél tiltott. </w:t>
      </w:r>
      <w:r w:rsidRPr="00D957FD">
        <w:rPr>
          <w:rFonts w:ascii="Verdana" w:hAnsi="Verdana"/>
          <w:sz w:val="20"/>
        </w:rPr>
        <w:t xml:space="preserve">A dokumentumot </w:t>
      </w:r>
      <w:r>
        <w:rPr>
          <w:rFonts w:ascii="Verdana" w:hAnsi="Verdana"/>
          <w:sz w:val="20"/>
        </w:rPr>
        <w:t xml:space="preserve">e célok bármelyikéből kifolyólag </w:t>
      </w:r>
      <w:r w:rsidRPr="00D957FD">
        <w:rPr>
          <w:rFonts w:ascii="Verdana" w:hAnsi="Verdana"/>
          <w:sz w:val="20"/>
        </w:rPr>
        <w:t xml:space="preserve">harmadik fél részére </w:t>
      </w:r>
      <w:r>
        <w:rPr>
          <w:rFonts w:ascii="Verdana" w:hAnsi="Verdana"/>
          <w:sz w:val="20"/>
        </w:rPr>
        <w:t xml:space="preserve">átadni, </w:t>
      </w:r>
      <w:r w:rsidRPr="00D957FD">
        <w:rPr>
          <w:rFonts w:ascii="Verdana" w:hAnsi="Verdana"/>
          <w:sz w:val="20"/>
        </w:rPr>
        <w:t xml:space="preserve">értékesíteni kizárólag az </w:t>
      </w:r>
      <w:r>
        <w:rPr>
          <w:rFonts w:ascii="Verdana" w:hAnsi="Verdana"/>
          <w:sz w:val="20"/>
        </w:rPr>
        <w:t>V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dékfejlesztési Minisztérium</w:t>
      </w:r>
      <w:r w:rsidRPr="00D957FD">
        <w:rPr>
          <w:rFonts w:ascii="Verdana" w:hAnsi="Verdana"/>
          <w:sz w:val="20"/>
        </w:rPr>
        <w:t xml:space="preserve"> írásbeli hozzájárulásával lehet.</w:t>
      </w:r>
      <w:r>
        <w:rPr>
          <w:rFonts w:ascii="Verdana" w:hAnsi="Verdana"/>
          <w:sz w:val="20"/>
        </w:rPr>
        <w:t xml:space="preserve"> </w:t>
      </w:r>
      <w:r w:rsidRPr="00D957FD">
        <w:rPr>
          <w:rFonts w:ascii="Verdana" w:hAnsi="Verdana"/>
          <w:sz w:val="20"/>
        </w:rPr>
        <w:t>A dokumentum szerkezeti t</w:t>
      </w:r>
      <w:r w:rsidRPr="00D957FD">
        <w:rPr>
          <w:rFonts w:ascii="Verdana" w:hAnsi="Verdana"/>
          <w:sz w:val="20"/>
        </w:rPr>
        <w:t>a</w:t>
      </w:r>
      <w:r w:rsidRPr="00D957FD">
        <w:rPr>
          <w:rFonts w:ascii="Verdana" w:hAnsi="Verdana"/>
          <w:sz w:val="20"/>
        </w:rPr>
        <w:t>golásának, illetve felosztásának átvétele, felhasználása tilos!</w:t>
      </w:r>
      <w:r>
        <w:rPr>
          <w:rFonts w:ascii="Verdana" w:hAnsi="Verdana"/>
          <w:sz w:val="20"/>
        </w:rPr>
        <w:t xml:space="preserve"> </w:t>
      </w:r>
      <w:r w:rsidR="00AE26C9" w:rsidRPr="00D957FD">
        <w:rPr>
          <w:rFonts w:ascii="Verdana" w:hAnsi="Verdana"/>
          <w:sz w:val="20"/>
        </w:rPr>
        <w:t>A törvény megsértése, ille</w:t>
      </w:r>
      <w:r w:rsidR="00AE26C9" w:rsidRPr="00D957FD">
        <w:rPr>
          <w:rFonts w:ascii="Verdana" w:hAnsi="Verdana"/>
          <w:sz w:val="20"/>
        </w:rPr>
        <w:t>t</w:t>
      </w:r>
      <w:r w:rsidR="00AE26C9" w:rsidRPr="00D957FD">
        <w:rPr>
          <w:rFonts w:ascii="Verdana" w:hAnsi="Verdana"/>
          <w:sz w:val="20"/>
        </w:rPr>
        <w:t>ve a szerzői jogok sérelme jogi következmé</w:t>
      </w:r>
      <w:r w:rsidR="00233C08">
        <w:rPr>
          <w:rFonts w:ascii="Verdana" w:hAnsi="Verdana"/>
          <w:sz w:val="20"/>
        </w:rPr>
        <w:t>nyekkel jár.</w:t>
      </w:r>
    </w:p>
    <w:p w:rsidR="00233C08" w:rsidRDefault="00233C08" w:rsidP="00AE26C9">
      <w:pPr>
        <w:jc w:val="both"/>
        <w:rPr>
          <w:rFonts w:ascii="Verdana" w:hAnsi="Verdana"/>
          <w:sz w:val="20"/>
        </w:rPr>
      </w:pPr>
    </w:p>
    <w:p w:rsidR="00D957FD" w:rsidRPr="00D957FD" w:rsidRDefault="00D957FD" w:rsidP="00D957FD">
      <w:pPr>
        <w:jc w:val="both"/>
        <w:rPr>
          <w:rFonts w:ascii="Verdana" w:hAnsi="Verdana"/>
          <w:sz w:val="20"/>
        </w:rPr>
      </w:pPr>
      <w:r w:rsidRPr="00D957FD">
        <w:rPr>
          <w:rFonts w:ascii="Verdana" w:hAnsi="Verdana"/>
          <w:sz w:val="20"/>
        </w:rPr>
        <w:t>©20</w:t>
      </w:r>
      <w:r w:rsidR="00D0104D">
        <w:rPr>
          <w:rFonts w:ascii="Verdana" w:hAnsi="Verdana"/>
          <w:sz w:val="20"/>
        </w:rPr>
        <w:t>1</w:t>
      </w:r>
      <w:r w:rsidR="007642C9">
        <w:rPr>
          <w:rFonts w:ascii="Verdana" w:hAnsi="Verdana"/>
          <w:sz w:val="20"/>
        </w:rPr>
        <w:t>3</w:t>
      </w:r>
      <w:r w:rsidRPr="00D957FD">
        <w:rPr>
          <w:rFonts w:ascii="Verdana" w:hAnsi="Verdana"/>
          <w:sz w:val="20"/>
        </w:rPr>
        <w:t xml:space="preserve"> Minden jog fenntartva.</w:t>
      </w:r>
    </w:p>
    <w:p w:rsidR="00D957FD" w:rsidRPr="00A36808" w:rsidRDefault="00D957FD" w:rsidP="00D957FD"/>
    <w:p w:rsidR="00D957FD" w:rsidRDefault="00D957FD" w:rsidP="00D957FD">
      <w:pPr>
        <w:pStyle w:val="NormlENVECON"/>
        <w:jc w:val="left"/>
        <w:rPr>
          <w:b/>
          <w:bCs/>
        </w:rPr>
      </w:pPr>
    </w:p>
    <w:p w:rsidR="00D957FD" w:rsidRDefault="00D957FD" w:rsidP="00D957FD">
      <w:pPr>
        <w:pStyle w:val="NormlENVECON"/>
        <w:jc w:val="left"/>
        <w:rPr>
          <w:b/>
          <w:bCs/>
        </w:rPr>
      </w:pPr>
    </w:p>
    <w:p w:rsidR="00D957FD" w:rsidRDefault="00D957FD" w:rsidP="00D957FD">
      <w:pPr>
        <w:pStyle w:val="NormlENVECON"/>
        <w:jc w:val="left"/>
        <w:rPr>
          <w:b/>
          <w:bCs/>
        </w:rPr>
      </w:pPr>
    </w:p>
    <w:p w:rsidR="000D4B45" w:rsidRDefault="000D4B45">
      <w:pPr>
        <w:pStyle w:val="NormlENVECON"/>
        <w:jc w:val="left"/>
        <w:rPr>
          <w:b/>
          <w:bCs/>
        </w:rPr>
        <w:sectPr w:rsidR="000D4B45" w:rsidSect="005306D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4B45" w:rsidRDefault="000D4B45" w:rsidP="0093516B">
      <w:pPr>
        <w:pStyle w:val="Cmsor-FCM"/>
      </w:pPr>
      <w:bookmarkStart w:id="2" w:name="_Toc296335630"/>
      <w:bookmarkStart w:id="3" w:name="_Toc378656408"/>
      <w:r>
        <w:lastRenderedPageBreak/>
        <w:t>Tartalomjegyzék</w:t>
      </w:r>
      <w:bookmarkEnd w:id="2"/>
      <w:bookmarkEnd w:id="3"/>
    </w:p>
    <w:p w:rsidR="000D4B45" w:rsidRDefault="000D4B45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</w:r>
    </w:p>
    <w:p w:rsidR="00E6530D" w:rsidRDefault="00C21171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D56B3">
        <w:rPr>
          <w:rFonts w:cs="Verdana"/>
          <w:b/>
          <w:bCs/>
          <w:sz w:val="16"/>
          <w:szCs w:val="16"/>
        </w:rPr>
        <w:fldChar w:fldCharType="begin"/>
      </w:r>
      <w:r w:rsidR="002F61DE" w:rsidRPr="001D56B3">
        <w:rPr>
          <w:rFonts w:cs="Verdana"/>
          <w:b/>
          <w:bCs/>
          <w:sz w:val="16"/>
          <w:szCs w:val="16"/>
        </w:rPr>
        <w:instrText xml:space="preserve"> TOC \t "Címsor 1;1;Címsor 5;6;Címsor 1_ENVECON;2;Címsor 2_ENVECON;3;Címsor 3_ENVECON;4;Címsor 4_ENVECON;5;Címsor - FŐCÍM;1" </w:instrText>
      </w:r>
      <w:r w:rsidRPr="001D56B3">
        <w:rPr>
          <w:rFonts w:cs="Verdana"/>
          <w:b/>
          <w:bCs/>
          <w:sz w:val="16"/>
          <w:szCs w:val="16"/>
        </w:rPr>
        <w:fldChar w:fldCharType="separate"/>
      </w:r>
      <w:r w:rsidR="00E6530D">
        <w:rPr>
          <w:noProof/>
        </w:rPr>
        <w:t>Impresszum</w:t>
      </w:r>
      <w:r w:rsidR="00E6530D">
        <w:rPr>
          <w:noProof/>
        </w:rPr>
        <w:tab/>
      </w:r>
      <w:r w:rsidR="00E6530D">
        <w:rPr>
          <w:noProof/>
        </w:rPr>
        <w:fldChar w:fldCharType="begin"/>
      </w:r>
      <w:r w:rsidR="00E6530D">
        <w:rPr>
          <w:noProof/>
        </w:rPr>
        <w:instrText xml:space="preserve"> PAGEREF _Toc378656407 \h </w:instrText>
      </w:r>
      <w:r w:rsidR="00E6530D">
        <w:rPr>
          <w:noProof/>
        </w:rPr>
      </w:r>
      <w:r w:rsidR="00E6530D">
        <w:rPr>
          <w:noProof/>
        </w:rPr>
        <w:fldChar w:fldCharType="separate"/>
      </w:r>
      <w:r w:rsidR="00E6530D">
        <w:rPr>
          <w:noProof/>
        </w:rPr>
        <w:t>2</w:t>
      </w:r>
      <w:r w:rsidR="00E6530D">
        <w:rPr>
          <w:noProof/>
        </w:rPr>
        <w:fldChar w:fldCharType="end"/>
      </w:r>
    </w:p>
    <w:p w:rsidR="00E6530D" w:rsidRDefault="00E6530D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Tartalomjegyzék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6530D" w:rsidRDefault="00E6530D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Táblázatok jegyzéke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6530D" w:rsidRDefault="00E6530D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Ábrajegyzék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6530D" w:rsidRDefault="00E6530D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Mellékletek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6530D" w:rsidRDefault="00E6530D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Rövidítések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6530D" w:rsidRDefault="00E6530D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Alapvető információk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pályázati kiírás célja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Rendelkezésre álló forrás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támogatás összege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támogatás mértéke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Kötelező vállalások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Létszámtartás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Személyi jellegű ráfordítások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pályázatok benyújtásának módja, helye és határideje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6530D" w:rsidRDefault="00E6530D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Pályázók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Jogi forma, méret, székhely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Pályázóra vonatkozó adminisztratív feltételek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Adminisztratív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Kockázati szempontok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Közbeszerzésre vonatkozó szabályozás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Pályázó gazdálkodására vonatkozó feltételek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pályázó tevékenysége (iparági korlátozás)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E6530D" w:rsidRDefault="00E6530D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pályázat tartalma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Támogatható tevékenységek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Elszámolható költségek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Eszközbeszerzés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7239D">
        <w:rPr>
          <w:rFonts w:eastAsia="Verdana"/>
          <w:noProof/>
          <w:spacing w:val="1"/>
        </w:rPr>
        <w:t>Szelektív hulladékgyűjtéshez és szállításhoz szükséges</w:t>
      </w:r>
      <w:r w:rsidRPr="00C7239D">
        <w:rPr>
          <w:rFonts w:eastAsia="Verdana"/>
          <w:noProof/>
          <w:spacing w:val="-11"/>
        </w:rPr>
        <w:t xml:space="preserve"> </w:t>
      </w:r>
      <w:r w:rsidRPr="00C7239D">
        <w:rPr>
          <w:rFonts w:eastAsia="Verdana"/>
          <w:noProof/>
          <w:spacing w:val="1"/>
        </w:rPr>
        <w:t>g</w:t>
      </w:r>
      <w:r w:rsidRPr="00C7239D">
        <w:rPr>
          <w:rFonts w:eastAsia="Verdana"/>
          <w:noProof/>
          <w:spacing w:val="-1"/>
        </w:rPr>
        <w:t>é</w:t>
      </w:r>
      <w:r w:rsidRPr="00C7239D">
        <w:rPr>
          <w:rFonts w:eastAsia="Verdana"/>
          <w:noProof/>
          <w:spacing w:val="1"/>
        </w:rPr>
        <w:t>pj</w:t>
      </w:r>
      <w:r w:rsidRPr="00C7239D">
        <w:rPr>
          <w:rFonts w:eastAsia="Verdana"/>
          <w:noProof/>
        </w:rPr>
        <w:t>á</w:t>
      </w:r>
      <w:r w:rsidRPr="00C7239D">
        <w:rPr>
          <w:rFonts w:eastAsia="Verdana"/>
          <w:noProof/>
          <w:spacing w:val="-1"/>
        </w:rPr>
        <w:t>r</w:t>
      </w:r>
      <w:r w:rsidRPr="00C7239D">
        <w:rPr>
          <w:rFonts w:eastAsia="Verdana"/>
          <w:noProof/>
          <w:spacing w:val="1"/>
        </w:rPr>
        <w:t>m</w:t>
      </w:r>
      <w:r w:rsidRPr="00C7239D">
        <w:rPr>
          <w:rFonts w:eastAsia="Verdana"/>
          <w:noProof/>
        </w:rPr>
        <w:t>ű</w:t>
      </w:r>
      <w:r w:rsidRPr="00C7239D">
        <w:rPr>
          <w:rFonts w:eastAsia="Verdana"/>
          <w:noProof/>
          <w:spacing w:val="-10"/>
        </w:rPr>
        <w:t xml:space="preserve"> </w:t>
      </w:r>
      <w:r w:rsidRPr="00C7239D">
        <w:rPr>
          <w:rFonts w:eastAsia="Verdana"/>
          <w:noProof/>
          <w:spacing w:val="1"/>
        </w:rPr>
        <w:t>be</w:t>
      </w:r>
      <w:r w:rsidRPr="00C7239D">
        <w:rPr>
          <w:rFonts w:eastAsia="Verdana"/>
          <w:noProof/>
          <w:spacing w:val="-1"/>
        </w:rPr>
        <w:t>s</w:t>
      </w:r>
      <w:r w:rsidRPr="00C7239D">
        <w:rPr>
          <w:rFonts w:eastAsia="Verdana"/>
          <w:noProof/>
          <w:spacing w:val="1"/>
        </w:rPr>
        <w:t>z</w:t>
      </w:r>
      <w:r w:rsidRPr="00C7239D">
        <w:rPr>
          <w:rFonts w:eastAsia="Verdana"/>
          <w:noProof/>
          <w:spacing w:val="-1"/>
        </w:rPr>
        <w:t>er</w:t>
      </w:r>
      <w:r w:rsidRPr="00C7239D">
        <w:rPr>
          <w:rFonts w:eastAsia="Verdana"/>
          <w:noProof/>
          <w:spacing w:val="3"/>
        </w:rPr>
        <w:t>z</w:t>
      </w:r>
      <w:r w:rsidRPr="00C7239D">
        <w:rPr>
          <w:rFonts w:eastAsia="Verdana"/>
          <w:noProof/>
          <w:spacing w:val="-1"/>
        </w:rPr>
        <w:t>é</w:t>
      </w:r>
      <w:r w:rsidRPr="00C7239D">
        <w:rPr>
          <w:rFonts w:eastAsia="Verdana"/>
          <w:noProof/>
          <w:spacing w:val="2"/>
        </w:rPr>
        <w:t>s</w:t>
      </w:r>
      <w:r w:rsidRPr="00C7239D">
        <w:rPr>
          <w:rFonts w:eastAsia="Verdana"/>
          <w:noProof/>
        </w:rPr>
        <w:t>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7239D">
        <w:rPr>
          <w:rFonts w:eastAsia="Verdana"/>
          <w:noProof/>
          <w:spacing w:val="-2"/>
        </w:rPr>
        <w:t>I</w:t>
      </w:r>
      <w:r w:rsidRPr="00C7239D">
        <w:rPr>
          <w:rFonts w:eastAsia="Verdana"/>
          <w:noProof/>
          <w:spacing w:val="1"/>
        </w:rPr>
        <w:t>n</w:t>
      </w:r>
      <w:r w:rsidRPr="00C7239D">
        <w:rPr>
          <w:rFonts w:eastAsia="Verdana"/>
          <w:noProof/>
          <w:spacing w:val="2"/>
        </w:rPr>
        <w:t>f</w:t>
      </w:r>
      <w:r w:rsidRPr="00C7239D">
        <w:rPr>
          <w:rFonts w:eastAsia="Verdana"/>
          <w:noProof/>
          <w:spacing w:val="-1"/>
        </w:rPr>
        <w:t>r</w:t>
      </w:r>
      <w:r w:rsidRPr="00C7239D">
        <w:rPr>
          <w:rFonts w:eastAsia="Verdana"/>
          <w:noProof/>
        </w:rPr>
        <w:t>a</w:t>
      </w:r>
      <w:r w:rsidRPr="00C7239D">
        <w:rPr>
          <w:rFonts w:eastAsia="Verdana"/>
          <w:noProof/>
          <w:spacing w:val="-1"/>
        </w:rPr>
        <w:t>s</w:t>
      </w:r>
      <w:r w:rsidRPr="00C7239D">
        <w:rPr>
          <w:rFonts w:eastAsia="Verdana"/>
          <w:noProof/>
          <w:spacing w:val="3"/>
        </w:rPr>
        <w:t>t</w:t>
      </w:r>
      <w:r w:rsidRPr="00C7239D">
        <w:rPr>
          <w:rFonts w:eastAsia="Verdana"/>
          <w:noProof/>
          <w:spacing w:val="-1"/>
        </w:rPr>
        <w:t>r</w:t>
      </w:r>
      <w:r w:rsidRPr="00C7239D">
        <w:rPr>
          <w:rFonts w:eastAsia="Verdana"/>
          <w:noProof/>
          <w:spacing w:val="1"/>
        </w:rPr>
        <w:t>u</w:t>
      </w:r>
      <w:r w:rsidRPr="00C7239D">
        <w:rPr>
          <w:rFonts w:eastAsia="Verdana"/>
          <w:noProof/>
        </w:rPr>
        <w:t>k</w:t>
      </w:r>
      <w:r w:rsidRPr="00C7239D">
        <w:rPr>
          <w:rFonts w:eastAsia="Verdana"/>
          <w:noProof/>
          <w:spacing w:val="1"/>
        </w:rPr>
        <w:t>tu</w:t>
      </w:r>
      <w:r w:rsidRPr="00C7239D">
        <w:rPr>
          <w:rFonts w:eastAsia="Verdana"/>
          <w:noProof/>
          <w:spacing w:val="-1"/>
        </w:rPr>
        <w:t>r</w:t>
      </w:r>
      <w:r w:rsidRPr="00C7239D">
        <w:rPr>
          <w:rFonts w:eastAsia="Verdana"/>
          <w:noProof/>
        </w:rPr>
        <w:t>á</w:t>
      </w:r>
      <w:r w:rsidRPr="00C7239D">
        <w:rPr>
          <w:rFonts w:eastAsia="Verdana"/>
          <w:noProof/>
          <w:spacing w:val="3"/>
        </w:rPr>
        <w:t>li</w:t>
      </w:r>
      <w:r w:rsidRPr="00C7239D">
        <w:rPr>
          <w:rFonts w:eastAsia="Verdana"/>
          <w:noProof/>
        </w:rPr>
        <w:t>s</w:t>
      </w:r>
      <w:r w:rsidRPr="00C7239D">
        <w:rPr>
          <w:rFonts w:eastAsia="Verdana"/>
          <w:noProof/>
          <w:spacing w:val="-17"/>
        </w:rPr>
        <w:t xml:space="preserve"> </w:t>
      </w:r>
      <w:r w:rsidRPr="00C7239D">
        <w:rPr>
          <w:rFonts w:eastAsia="Verdana"/>
          <w:noProof/>
        </w:rPr>
        <w:t>fejlesztés</w:t>
      </w:r>
      <w:r w:rsidRPr="00C7239D">
        <w:rPr>
          <w:rFonts w:eastAsia="Verdana"/>
          <w:noProof/>
          <w:spacing w:val="-17"/>
        </w:rPr>
        <w:t xml:space="preserve"> </w:t>
      </w:r>
      <w:r w:rsidRPr="00C7239D">
        <w:rPr>
          <w:rFonts w:eastAsia="Verdana"/>
          <w:noProof/>
          <w:spacing w:val="-1"/>
        </w:rPr>
        <w:t>é</w:t>
      </w:r>
      <w:r w:rsidRPr="00C7239D">
        <w:rPr>
          <w:rFonts w:eastAsia="Verdana"/>
          <w:noProof/>
        </w:rPr>
        <w:t>s</w:t>
      </w:r>
      <w:r w:rsidRPr="00C7239D">
        <w:rPr>
          <w:rFonts w:eastAsia="Verdana"/>
          <w:noProof/>
          <w:spacing w:val="-3"/>
        </w:rPr>
        <w:t xml:space="preserve"> </w:t>
      </w:r>
      <w:r w:rsidRPr="00C7239D">
        <w:rPr>
          <w:rFonts w:eastAsia="Verdana"/>
          <w:noProof/>
          <w:spacing w:val="3"/>
        </w:rPr>
        <w:t xml:space="preserve">építési </w:t>
      </w:r>
      <w:r w:rsidRPr="00C7239D">
        <w:rPr>
          <w:rFonts w:eastAsia="Verdana"/>
          <w:noProof/>
          <w:spacing w:val="1"/>
        </w:rPr>
        <w:t>b</w:t>
      </w:r>
      <w:r w:rsidRPr="00C7239D">
        <w:rPr>
          <w:rFonts w:eastAsia="Verdana"/>
          <w:noProof/>
          <w:spacing w:val="-1"/>
        </w:rPr>
        <w:t>er</w:t>
      </w:r>
      <w:r w:rsidRPr="00C7239D">
        <w:rPr>
          <w:rFonts w:eastAsia="Verdana"/>
          <w:noProof/>
          <w:spacing w:val="1"/>
        </w:rPr>
        <w:t>uh</w:t>
      </w:r>
      <w:r w:rsidRPr="00C7239D">
        <w:rPr>
          <w:rFonts w:eastAsia="Verdana"/>
          <w:noProof/>
        </w:rPr>
        <w:t>á</w:t>
      </w:r>
      <w:r w:rsidRPr="00C7239D">
        <w:rPr>
          <w:rFonts w:eastAsia="Verdana"/>
          <w:noProof/>
          <w:spacing w:val="1"/>
        </w:rPr>
        <w:t>z</w:t>
      </w:r>
      <w:r w:rsidRPr="00C7239D">
        <w:rPr>
          <w:rFonts w:eastAsia="Verdana"/>
          <w:noProof/>
        </w:rPr>
        <w:t>ás</w:t>
      </w:r>
      <w:r w:rsidRPr="00C7239D">
        <w:rPr>
          <w:rFonts w:eastAsia="Verdana"/>
          <w:noProof/>
          <w:spacing w:val="-11"/>
        </w:rPr>
        <w:t xml:space="preserve"> eszközbeszerzéshez kapcsolódóan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7239D">
        <w:rPr>
          <w:rFonts w:eastAsia="Verdana"/>
          <w:noProof/>
          <w:spacing w:val="4"/>
        </w:rPr>
        <w:t>Szelektív hulladékgyűjtő eszközök, tárolóedények beszerzése, telepítésének költsége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7239D">
        <w:rPr>
          <w:rFonts w:eastAsia="Verdana"/>
          <w:noProof/>
          <w:spacing w:val="11"/>
        </w:rPr>
        <w:t>A települési szelektív hulladékgyűjtési és hasznosítási rendszerek kialakításához szükséges tervek, tanulmányok elkészíttetése szolgáltatás megrendeléssel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7239D">
        <w:rPr>
          <w:rFonts w:eastAsia="Verdana"/>
          <w:noProof/>
        </w:rPr>
        <w:t>Egyéb, a projekt végrehajtás során felmerült költségek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Nem elszámolható költségek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Általános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Eszközbeszerzéshez kapcsolódó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7239D">
        <w:rPr>
          <w:rFonts w:eastAsia="Verdana"/>
          <w:noProof/>
          <w:spacing w:val="-1"/>
        </w:rPr>
        <w:t>I</w:t>
      </w:r>
      <w:r w:rsidRPr="00C7239D">
        <w:rPr>
          <w:rFonts w:eastAsia="Verdana"/>
          <w:noProof/>
          <w:spacing w:val="2"/>
        </w:rPr>
        <w:t>n</w:t>
      </w:r>
      <w:r w:rsidRPr="00C7239D">
        <w:rPr>
          <w:rFonts w:eastAsia="Verdana"/>
          <w:noProof/>
        </w:rPr>
        <w:t>f</w:t>
      </w:r>
      <w:r w:rsidRPr="00C7239D">
        <w:rPr>
          <w:rFonts w:eastAsia="Verdana"/>
          <w:noProof/>
          <w:spacing w:val="2"/>
        </w:rPr>
        <w:t>r</w:t>
      </w:r>
      <w:r w:rsidRPr="00C7239D">
        <w:rPr>
          <w:rFonts w:eastAsia="Verdana"/>
          <w:noProof/>
          <w:spacing w:val="-1"/>
        </w:rPr>
        <w:t>a</w:t>
      </w:r>
      <w:r w:rsidRPr="00C7239D">
        <w:rPr>
          <w:rFonts w:eastAsia="Verdana"/>
          <w:noProof/>
        </w:rPr>
        <w:t>s</w:t>
      </w:r>
      <w:r w:rsidRPr="00C7239D">
        <w:rPr>
          <w:rFonts w:eastAsia="Verdana"/>
          <w:noProof/>
          <w:spacing w:val="2"/>
        </w:rPr>
        <w:t>t</w:t>
      </w:r>
      <w:r w:rsidRPr="00C7239D">
        <w:rPr>
          <w:rFonts w:eastAsia="Verdana"/>
          <w:noProof/>
          <w:spacing w:val="-1"/>
        </w:rPr>
        <w:t>r</w:t>
      </w:r>
      <w:r w:rsidRPr="00C7239D">
        <w:rPr>
          <w:rFonts w:eastAsia="Verdana"/>
          <w:noProof/>
        </w:rPr>
        <w:t>uk</w:t>
      </w:r>
      <w:r w:rsidRPr="00C7239D">
        <w:rPr>
          <w:rFonts w:eastAsia="Verdana"/>
          <w:noProof/>
          <w:spacing w:val="1"/>
        </w:rPr>
        <w:t>t</w:t>
      </w:r>
      <w:r w:rsidRPr="00C7239D">
        <w:rPr>
          <w:rFonts w:eastAsia="Verdana"/>
          <w:noProof/>
          <w:spacing w:val="2"/>
        </w:rPr>
        <w:t>u</w:t>
      </w:r>
      <w:r w:rsidRPr="00C7239D">
        <w:rPr>
          <w:rFonts w:eastAsia="Verdana"/>
          <w:noProof/>
          <w:spacing w:val="-1"/>
        </w:rPr>
        <w:t>r</w:t>
      </w:r>
      <w:r w:rsidRPr="00C7239D">
        <w:rPr>
          <w:rFonts w:eastAsia="Verdana"/>
          <w:noProof/>
          <w:spacing w:val="1"/>
        </w:rPr>
        <w:t>ál</w:t>
      </w:r>
      <w:r w:rsidRPr="00C7239D">
        <w:rPr>
          <w:rFonts w:eastAsia="Verdana"/>
          <w:noProof/>
          <w:spacing w:val="-1"/>
        </w:rPr>
        <w:t>i</w:t>
      </w:r>
      <w:r w:rsidRPr="00C7239D">
        <w:rPr>
          <w:rFonts w:eastAsia="Verdana"/>
          <w:noProof/>
        </w:rPr>
        <w:t>s</w:t>
      </w:r>
      <w:r w:rsidRPr="00C7239D">
        <w:rPr>
          <w:rFonts w:eastAsia="Verdana"/>
          <w:noProof/>
          <w:spacing w:val="-18"/>
        </w:rPr>
        <w:t xml:space="preserve"> </w:t>
      </w:r>
      <w:r w:rsidRPr="00C7239D">
        <w:rPr>
          <w:rFonts w:eastAsia="Verdana"/>
          <w:noProof/>
        </w:rPr>
        <w:t>fejlesztés</w:t>
      </w:r>
      <w:r w:rsidRPr="00C7239D">
        <w:rPr>
          <w:rFonts w:eastAsia="Verdana"/>
          <w:noProof/>
          <w:spacing w:val="-18"/>
        </w:rPr>
        <w:t xml:space="preserve"> </w:t>
      </w:r>
      <w:r w:rsidRPr="00C7239D">
        <w:rPr>
          <w:rFonts w:eastAsia="Verdana"/>
          <w:noProof/>
        </w:rPr>
        <w:t>és</w:t>
      </w:r>
      <w:r w:rsidRPr="00C7239D">
        <w:rPr>
          <w:rFonts w:eastAsia="Verdana"/>
          <w:noProof/>
          <w:spacing w:val="-3"/>
        </w:rPr>
        <w:t xml:space="preserve"> </w:t>
      </w:r>
      <w:r w:rsidRPr="00C7239D">
        <w:rPr>
          <w:rFonts w:eastAsia="Verdana"/>
          <w:noProof/>
          <w:spacing w:val="1"/>
        </w:rPr>
        <w:t>építési</w:t>
      </w:r>
      <w:r w:rsidRPr="00C7239D">
        <w:rPr>
          <w:rFonts w:eastAsia="Verdana"/>
          <w:noProof/>
          <w:spacing w:val="-8"/>
        </w:rPr>
        <w:t xml:space="preserve"> </w:t>
      </w:r>
      <w:r w:rsidRPr="00C7239D">
        <w:rPr>
          <w:rFonts w:eastAsia="Verdana"/>
          <w:noProof/>
        </w:rPr>
        <w:t>b</w:t>
      </w:r>
      <w:r w:rsidRPr="00C7239D">
        <w:rPr>
          <w:rFonts w:eastAsia="Verdana"/>
          <w:noProof/>
          <w:spacing w:val="2"/>
        </w:rPr>
        <w:t>e</w:t>
      </w:r>
      <w:r w:rsidRPr="00C7239D">
        <w:rPr>
          <w:rFonts w:eastAsia="Verdana"/>
          <w:noProof/>
          <w:spacing w:val="-1"/>
        </w:rPr>
        <w:t>r</w:t>
      </w:r>
      <w:r w:rsidRPr="00C7239D">
        <w:rPr>
          <w:rFonts w:eastAsia="Verdana"/>
          <w:noProof/>
        </w:rPr>
        <w:t>u</w:t>
      </w:r>
      <w:r w:rsidRPr="00C7239D">
        <w:rPr>
          <w:rFonts w:eastAsia="Verdana"/>
          <w:noProof/>
          <w:spacing w:val="2"/>
        </w:rPr>
        <w:t>h</w:t>
      </w:r>
      <w:r w:rsidRPr="00C7239D">
        <w:rPr>
          <w:rFonts w:eastAsia="Verdana"/>
          <w:noProof/>
          <w:spacing w:val="1"/>
        </w:rPr>
        <w:t>áz</w:t>
      </w:r>
      <w:r w:rsidRPr="00C7239D">
        <w:rPr>
          <w:rFonts w:eastAsia="Verdana"/>
          <w:noProof/>
          <w:spacing w:val="-1"/>
        </w:rPr>
        <w:t>á</w:t>
      </w:r>
      <w:r w:rsidRPr="00C7239D">
        <w:rPr>
          <w:rFonts w:eastAsia="Verdana"/>
          <w:noProof/>
        </w:rPr>
        <w:t>shoz kapcsolódó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7239D">
        <w:rPr>
          <w:rFonts w:eastAsia="Verdana"/>
          <w:noProof/>
          <w:spacing w:val="-1"/>
        </w:rPr>
        <w:t>Egyéb</w:t>
      </w:r>
      <w:r w:rsidRPr="00C7239D">
        <w:rPr>
          <w:rFonts w:eastAsia="Verdana"/>
          <w:noProof/>
        </w:rPr>
        <w:t xml:space="preserve">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 területi korlátozása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 megkezdése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7239D">
        <w:rPr>
          <w:rFonts w:eastAsia="Verdana"/>
          <w:noProof/>
          <w:spacing w:val="-1"/>
        </w:rPr>
        <w:t>Megkezdettség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projekt fizikai befejezése és a pénzügyi elszámolás végső határideje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Fenntartási kötelezettség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Egyéb korlátozások a projekt tartalmával kapcsolatban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E6530D" w:rsidRDefault="00E6530D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Pénzügyi feltételek és az állami támogatási szabályok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Támogatás formája és támogatási kategóriája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Önrész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Biztosítékok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Előleg igénylése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Nyomon követés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E6530D" w:rsidRDefault="00E6530D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Pályázatkezelés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Projektkiválasztás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Eljárásrend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E6530D" w:rsidRDefault="00E6530D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Kiválasztási kritériumok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Kifogáskezelés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támogatási szerződés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pénzügyi elszámolás, finanszírozás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Helyszíni szemle és ellenőrzés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E6530D" w:rsidRDefault="00E6530D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pályázó által csatolandó mellékletek listája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E6530D" w:rsidRDefault="00E6530D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bidi="bn-IN"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  <w:lang w:bidi="bn-IN"/>
        </w:rPr>
        <w:t>Állami támogatási részletszabályok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bidi="bn-IN"/>
        </w:rPr>
        <w:t>7.1.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  <w:lang w:bidi="bn-IN"/>
        </w:rPr>
        <w:t>Közszolgáltatásért nyújtott ellentételezés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bidi="bn-IN"/>
        </w:rPr>
        <w:t>7.2.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  <w:lang w:bidi="bn-IN"/>
        </w:rPr>
        <w:t>Regionális beruházási támogatás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E6530D" w:rsidRDefault="00E6530D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bidi="bn-IN"/>
        </w:rPr>
        <w:t>7.3.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  <w:lang w:bidi="bn-IN"/>
        </w:rPr>
        <w:t>Csekély összegű támogatás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_Toc378656487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0D4B45" w:rsidRPr="00E604EC" w:rsidRDefault="00C21171">
      <w:pPr>
        <w:jc w:val="both"/>
        <w:rPr>
          <w:b/>
          <w:bCs/>
          <w:sz w:val="2"/>
          <w:szCs w:val="2"/>
        </w:rPr>
      </w:pPr>
      <w:r w:rsidRPr="001D56B3">
        <w:rPr>
          <w:rFonts w:ascii="Verdana" w:hAnsi="Verdana" w:cs="Verdana"/>
          <w:b/>
          <w:bCs/>
          <w:sz w:val="16"/>
          <w:szCs w:val="16"/>
        </w:rPr>
        <w:fldChar w:fldCharType="end"/>
      </w:r>
    </w:p>
    <w:p w:rsidR="000D4B45" w:rsidRDefault="000D4B45" w:rsidP="0093516B">
      <w:pPr>
        <w:pStyle w:val="Cmsor-FCM"/>
      </w:pPr>
      <w:r>
        <w:br w:type="page"/>
      </w:r>
      <w:bookmarkStart w:id="4" w:name="_Toc296335631"/>
      <w:bookmarkStart w:id="5" w:name="_Toc378656409"/>
      <w:r>
        <w:lastRenderedPageBreak/>
        <w:t>Táblázatok jegyzéke</w:t>
      </w:r>
      <w:bookmarkEnd w:id="4"/>
      <w:bookmarkEnd w:id="5"/>
    </w:p>
    <w:p w:rsidR="000D4B45" w:rsidRDefault="000D4B45">
      <w:pPr>
        <w:pStyle w:val="NormlENVECON"/>
      </w:pPr>
    </w:p>
    <w:p w:rsidR="0068437A" w:rsidRDefault="00C21171" w:rsidP="0068437A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REF _Ref375571049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E6530D">
        <w:rPr>
          <w:iCs w:val="0"/>
          <w:lang w:eastAsia="en-US"/>
        </w:rPr>
        <w:t>1. táblázat</w:t>
      </w:r>
      <w:r>
        <w:rPr>
          <w:iCs w:val="0"/>
          <w:lang w:eastAsia="en-US"/>
        </w:rPr>
        <w:fldChar w:fldCharType="end"/>
      </w:r>
      <w:r w:rsidR="00562A44"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REF _Ref375571049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E6530D">
        <w:t>– A projekt nyomon követését szolgáló indikátorok köre</w:t>
      </w:r>
      <w:r>
        <w:rPr>
          <w:iCs w:val="0"/>
          <w:lang w:eastAsia="en-US"/>
        </w:rPr>
        <w:fldChar w:fldCharType="end"/>
      </w:r>
      <w:r w:rsidR="00562A44"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PAGEREF _Ref375571049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E6530D">
        <w:rPr>
          <w:iCs w:val="0"/>
          <w:noProof/>
          <w:lang w:eastAsia="en-US"/>
        </w:rPr>
        <w:t>31</w:t>
      </w:r>
      <w:r>
        <w:rPr>
          <w:iCs w:val="0"/>
          <w:lang w:eastAsia="en-US"/>
        </w:rPr>
        <w:fldChar w:fldCharType="end"/>
      </w:r>
    </w:p>
    <w:p w:rsidR="0068437A" w:rsidRDefault="00C21171" w:rsidP="0068437A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REF _Ref375571053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E6530D">
        <w:rPr>
          <w:iCs w:val="0"/>
          <w:lang w:eastAsia="en-US"/>
        </w:rPr>
        <w:t>2. táblázat</w:t>
      </w:r>
      <w:r>
        <w:rPr>
          <w:iCs w:val="0"/>
          <w:lang w:eastAsia="en-US"/>
        </w:rPr>
        <w:fldChar w:fldCharType="end"/>
      </w:r>
      <w:r w:rsidR="00562A44"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REF _Ref375571053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E6530D">
        <w:t>– A pályázathoz csatolandó mellékletek</w:t>
      </w:r>
      <w:r>
        <w:rPr>
          <w:iCs w:val="0"/>
          <w:lang w:eastAsia="en-US"/>
        </w:rPr>
        <w:fldChar w:fldCharType="end"/>
      </w:r>
      <w:r w:rsidR="00562A44"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PAGEREF _Ref375571053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E6530D">
        <w:rPr>
          <w:iCs w:val="0"/>
          <w:noProof/>
          <w:lang w:eastAsia="en-US"/>
        </w:rPr>
        <w:t>34</w:t>
      </w:r>
      <w:r>
        <w:rPr>
          <w:iCs w:val="0"/>
          <w:lang w:eastAsia="en-US"/>
        </w:rPr>
        <w:fldChar w:fldCharType="end"/>
      </w:r>
    </w:p>
    <w:p w:rsidR="005A2D01" w:rsidRDefault="005A2D01" w:rsidP="005A2D01">
      <w:pPr>
        <w:rPr>
          <w:lang w:eastAsia="en-US"/>
        </w:rPr>
      </w:pPr>
    </w:p>
    <w:p w:rsidR="00683A41" w:rsidRPr="005A2D01" w:rsidRDefault="00683A41" w:rsidP="005A2D01">
      <w:pPr>
        <w:rPr>
          <w:lang w:eastAsia="en-US"/>
        </w:rPr>
      </w:pPr>
    </w:p>
    <w:p w:rsidR="000D4B45" w:rsidRDefault="000D4B45" w:rsidP="0093516B">
      <w:pPr>
        <w:pStyle w:val="Cmsor-FCM"/>
      </w:pPr>
      <w:bookmarkStart w:id="6" w:name="_Toc296335632"/>
      <w:bookmarkStart w:id="7" w:name="_Toc378656410"/>
      <w:r>
        <w:t>Ábrajegyzék</w:t>
      </w:r>
      <w:bookmarkEnd w:id="6"/>
      <w:bookmarkEnd w:id="7"/>
    </w:p>
    <w:p w:rsidR="000D4B45" w:rsidRDefault="000D4B45">
      <w:pPr>
        <w:pStyle w:val="NormlENVECON"/>
      </w:pPr>
    </w:p>
    <w:p w:rsidR="00D76F4F" w:rsidRPr="00D76F4F" w:rsidRDefault="00D76F4F">
      <w:pPr>
        <w:pStyle w:val="NormlENVECON"/>
        <w:rPr>
          <w:sz w:val="16"/>
          <w:szCs w:val="16"/>
        </w:rPr>
      </w:pPr>
      <w:r w:rsidRPr="00D76F4F">
        <w:rPr>
          <w:sz w:val="16"/>
          <w:szCs w:val="16"/>
        </w:rPr>
        <w:t xml:space="preserve">Ebben a </w:t>
      </w:r>
      <w:r w:rsidR="005A7228">
        <w:rPr>
          <w:sz w:val="16"/>
          <w:szCs w:val="16"/>
        </w:rPr>
        <w:t>változatban</w:t>
      </w:r>
      <w:r w:rsidRPr="00D76F4F">
        <w:rPr>
          <w:sz w:val="16"/>
          <w:szCs w:val="16"/>
        </w:rPr>
        <w:t xml:space="preserve"> nincsenek ábrák</w:t>
      </w:r>
      <w:r>
        <w:rPr>
          <w:sz w:val="16"/>
          <w:szCs w:val="16"/>
        </w:rPr>
        <w:t>.</w:t>
      </w:r>
    </w:p>
    <w:p w:rsidR="005C0098" w:rsidRDefault="005C0098" w:rsidP="005C0098">
      <w:pPr>
        <w:rPr>
          <w:lang w:eastAsia="en-US"/>
        </w:rPr>
      </w:pPr>
    </w:p>
    <w:p w:rsidR="005C0098" w:rsidRPr="005A2D01" w:rsidRDefault="005C0098" w:rsidP="005C0098">
      <w:pPr>
        <w:rPr>
          <w:lang w:eastAsia="en-US"/>
        </w:rPr>
      </w:pPr>
    </w:p>
    <w:p w:rsidR="005209EF" w:rsidRDefault="005209EF" w:rsidP="0093516B">
      <w:pPr>
        <w:pStyle w:val="Cmsor-FCM"/>
      </w:pPr>
      <w:bookmarkStart w:id="8" w:name="_Toc296335633"/>
      <w:bookmarkStart w:id="9" w:name="_Toc378656411"/>
      <w:r>
        <w:t>Mellékletek</w:t>
      </w:r>
      <w:bookmarkEnd w:id="8"/>
      <w:bookmarkEnd w:id="9"/>
    </w:p>
    <w:p w:rsidR="005209EF" w:rsidRDefault="005209EF" w:rsidP="005209EF">
      <w:pPr>
        <w:pStyle w:val="NormlENVECON"/>
      </w:pPr>
    </w:p>
    <w:p w:rsidR="00AB3DAC" w:rsidRDefault="00C54130" w:rsidP="00AB3DAC">
      <w:pPr>
        <w:pStyle w:val="NormlENVECON"/>
        <w:rPr>
          <w:sz w:val="16"/>
          <w:szCs w:val="16"/>
        </w:rPr>
      </w:pPr>
      <w:bookmarkStart w:id="10" w:name="_Toc296335634"/>
      <w:r>
        <w:rPr>
          <w:sz w:val="16"/>
          <w:szCs w:val="16"/>
        </w:rPr>
        <w:t>1. számú melléklet:</w:t>
      </w:r>
      <w:r w:rsidR="005A3025">
        <w:rPr>
          <w:sz w:val="16"/>
          <w:szCs w:val="16"/>
        </w:rPr>
        <w:t xml:space="preserve"> </w:t>
      </w:r>
      <w:r w:rsidR="005A3025" w:rsidRPr="005A3025">
        <w:rPr>
          <w:sz w:val="16"/>
          <w:szCs w:val="16"/>
        </w:rPr>
        <w:t xml:space="preserve">Településlista önkormányzatokról a felhívás </w:t>
      </w:r>
      <w:r w:rsidR="006F29FC">
        <w:rPr>
          <w:sz w:val="16"/>
          <w:szCs w:val="16"/>
        </w:rPr>
        <w:t>1</w:t>
      </w:r>
      <w:r w:rsidR="005A3025" w:rsidRPr="005A3025">
        <w:rPr>
          <w:sz w:val="16"/>
          <w:szCs w:val="16"/>
        </w:rPr>
        <w:t>.4.</w:t>
      </w:r>
      <w:r w:rsidR="006F29FC">
        <w:rPr>
          <w:sz w:val="16"/>
          <w:szCs w:val="16"/>
        </w:rPr>
        <w:t xml:space="preserve"> </w:t>
      </w:r>
      <w:r w:rsidR="005A3025" w:rsidRPr="005A3025">
        <w:rPr>
          <w:sz w:val="16"/>
          <w:szCs w:val="16"/>
        </w:rPr>
        <w:t>b) pont igénybevételének jogosultságá</w:t>
      </w:r>
      <w:r w:rsidR="00E60962">
        <w:rPr>
          <w:sz w:val="16"/>
          <w:szCs w:val="16"/>
        </w:rPr>
        <w:t>hoz</w:t>
      </w:r>
    </w:p>
    <w:p w:rsidR="00C54130" w:rsidRPr="005A3025" w:rsidRDefault="00C54130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2. számú melléklet: </w:t>
      </w:r>
      <w:r w:rsidR="005A3025" w:rsidRPr="005A3025">
        <w:rPr>
          <w:sz w:val="16"/>
          <w:szCs w:val="16"/>
        </w:rPr>
        <w:t>Részletes leírás a beszerezhető szelektív hulladékgyűjtő, tárolóedényekről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3. számú melléklet: </w:t>
      </w:r>
      <w:r w:rsidRPr="005A3025">
        <w:rPr>
          <w:sz w:val="16"/>
          <w:szCs w:val="16"/>
        </w:rPr>
        <w:t>Pályázati adatlap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>4. számú melléklet:</w:t>
      </w:r>
      <w:r w:rsidRPr="005A3025">
        <w:rPr>
          <w:sz w:val="16"/>
          <w:szCs w:val="16"/>
        </w:rPr>
        <w:t xml:space="preserve"> Pályázati adatlap a felhívás </w:t>
      </w:r>
      <w:r w:rsidR="006F29FC">
        <w:rPr>
          <w:sz w:val="16"/>
          <w:szCs w:val="16"/>
        </w:rPr>
        <w:t>1</w:t>
      </w:r>
      <w:r w:rsidRPr="005A3025">
        <w:rPr>
          <w:sz w:val="16"/>
          <w:szCs w:val="16"/>
        </w:rPr>
        <w:t>.4.</w:t>
      </w:r>
      <w:r w:rsidR="006F29FC">
        <w:rPr>
          <w:sz w:val="16"/>
          <w:szCs w:val="16"/>
        </w:rPr>
        <w:t xml:space="preserve"> </w:t>
      </w:r>
      <w:r w:rsidRPr="005A3025">
        <w:rPr>
          <w:sz w:val="16"/>
          <w:szCs w:val="16"/>
        </w:rPr>
        <w:t>b) pont szerint jogosult pályázóknak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5. számú melléklet: Pályázati </w:t>
      </w:r>
      <w:r w:rsidRPr="005A3025">
        <w:rPr>
          <w:sz w:val="16"/>
          <w:szCs w:val="16"/>
        </w:rPr>
        <w:t>Adatlap kitöltési útmutató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6. számú melléklet: Pályázati </w:t>
      </w:r>
      <w:r w:rsidRPr="005A3025">
        <w:rPr>
          <w:sz w:val="16"/>
          <w:szCs w:val="16"/>
        </w:rPr>
        <w:t xml:space="preserve">Adatlap kitöltési útmutató a felhívás </w:t>
      </w:r>
      <w:r w:rsidR="006F29FC">
        <w:rPr>
          <w:sz w:val="16"/>
          <w:szCs w:val="16"/>
        </w:rPr>
        <w:t>1</w:t>
      </w:r>
      <w:r w:rsidRPr="005A3025">
        <w:rPr>
          <w:sz w:val="16"/>
          <w:szCs w:val="16"/>
        </w:rPr>
        <w:t>.4.</w:t>
      </w:r>
      <w:r w:rsidR="006F29FC">
        <w:rPr>
          <w:sz w:val="16"/>
          <w:szCs w:val="16"/>
        </w:rPr>
        <w:t xml:space="preserve"> </w:t>
      </w:r>
      <w:r w:rsidRPr="005A3025">
        <w:rPr>
          <w:sz w:val="16"/>
          <w:szCs w:val="16"/>
        </w:rPr>
        <w:t>b) pont szerint jogosult pályázóknak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7. számú melléklet: </w:t>
      </w:r>
      <w:r w:rsidRPr="005A3025">
        <w:rPr>
          <w:sz w:val="16"/>
          <w:szCs w:val="16"/>
        </w:rPr>
        <w:t>Kifizetési kérelem</w:t>
      </w:r>
      <w:r w:rsidR="00846AF9">
        <w:rPr>
          <w:sz w:val="16"/>
          <w:szCs w:val="16"/>
        </w:rPr>
        <w:t xml:space="preserve"> és útmutató</w:t>
      </w:r>
    </w:p>
    <w:p w:rsidR="005C0098" w:rsidRDefault="005C0098" w:rsidP="005C0098">
      <w:pPr>
        <w:rPr>
          <w:lang w:eastAsia="en-US"/>
        </w:rPr>
      </w:pPr>
    </w:p>
    <w:p w:rsidR="005C0098" w:rsidRPr="005A2D01" w:rsidRDefault="005C0098" w:rsidP="005C0098">
      <w:pPr>
        <w:rPr>
          <w:lang w:eastAsia="en-US"/>
        </w:rPr>
      </w:pPr>
    </w:p>
    <w:p w:rsidR="000D4B45" w:rsidRDefault="000D4B45" w:rsidP="0093516B">
      <w:pPr>
        <w:pStyle w:val="Cmsor-FCM"/>
      </w:pPr>
      <w:bookmarkStart w:id="11" w:name="_Toc378656412"/>
      <w:r>
        <w:t>Rövidítések</w:t>
      </w:r>
      <w:bookmarkEnd w:id="10"/>
      <w:bookmarkEnd w:id="11"/>
    </w:p>
    <w:p w:rsidR="000D4B45" w:rsidRDefault="000D4B45">
      <w:pPr>
        <w:pStyle w:val="NormlENVECON"/>
      </w:pPr>
    </w:p>
    <w:p w:rsidR="000D4B45" w:rsidRPr="006A60B5" w:rsidRDefault="000D4B45">
      <w:pPr>
        <w:pStyle w:val="NormlENVECON"/>
        <w:rPr>
          <w:sz w:val="16"/>
          <w:szCs w:val="16"/>
        </w:rPr>
      </w:pPr>
      <w:r w:rsidRPr="006A60B5">
        <w:rPr>
          <w:sz w:val="16"/>
          <w:szCs w:val="16"/>
        </w:rPr>
        <w:t>A dokumentumban az alábbi rövidítések fordulnak elő:</w:t>
      </w:r>
    </w:p>
    <w:p w:rsidR="000D4B45" w:rsidRPr="006A60B5" w:rsidRDefault="000D4B45">
      <w:pPr>
        <w:pStyle w:val="NormlENVECON"/>
        <w:rPr>
          <w:sz w:val="16"/>
          <w:szCs w:val="16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7938"/>
      </w:tblGrid>
      <w:tr w:rsidR="00E0111A" w:rsidRPr="006A60B5" w:rsidTr="00905607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ÁFA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Általános forgalmi adó</w:t>
            </w:r>
          </w:p>
        </w:tc>
      </w:tr>
      <w:tr w:rsidR="00070844" w:rsidRPr="006A60B5" w:rsidTr="00070844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070844" w:rsidRPr="006A60B5" w:rsidRDefault="00070844" w:rsidP="000708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IPB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70844" w:rsidRPr="006A60B5" w:rsidRDefault="00070844" w:rsidP="000708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Iparfejlesztési Pályázati Bizottság</w:t>
            </w:r>
          </w:p>
        </w:tc>
      </w:tr>
      <w:tr w:rsidR="008B4272" w:rsidRPr="006A60B5" w:rsidTr="00905FD5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IFPA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Iparfejlesztési Pályázati Adatlap</w:t>
            </w:r>
          </w:p>
        </w:tc>
      </w:tr>
      <w:tr w:rsidR="00C658A6" w:rsidRPr="006A60B5" w:rsidTr="004A4C40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C658A6" w:rsidRPr="006A60B5" w:rsidRDefault="00C658A6" w:rsidP="004A4C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Kbt.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C658A6" w:rsidRPr="006A60B5" w:rsidRDefault="00C658A6" w:rsidP="00C658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közbeszerzésekről szóló 2011</w:t>
            </w:r>
            <w:r w:rsidRPr="00A9507C">
              <w:rPr>
                <w:rFonts w:ascii="Verdana" w:hAnsi="Verdana" w:cs="Arial"/>
                <w:sz w:val="16"/>
                <w:szCs w:val="16"/>
              </w:rPr>
              <w:t>. évi C</w:t>
            </w:r>
            <w:r>
              <w:rPr>
                <w:rFonts w:ascii="Verdana" w:hAnsi="Verdana" w:cs="Arial"/>
                <w:sz w:val="16"/>
                <w:szCs w:val="16"/>
              </w:rPr>
              <w:t>VIII</w:t>
            </w:r>
            <w:r w:rsidRPr="00A9507C">
              <w:rPr>
                <w:rFonts w:ascii="Verdana" w:hAnsi="Verdana" w:cs="Arial"/>
                <w:sz w:val="16"/>
                <w:szCs w:val="16"/>
              </w:rPr>
              <w:t>. törvény</w:t>
            </w:r>
          </w:p>
        </w:tc>
      </w:tr>
      <w:tr w:rsidR="00E0111A" w:rsidRPr="006A60B5" w:rsidTr="00905607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E0111A" w:rsidRPr="006A60B5" w:rsidRDefault="00E0111A" w:rsidP="00E0111A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Knyt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</w:t>
            </w:r>
            <w:r w:rsidRPr="00A9507C">
              <w:rPr>
                <w:rFonts w:ascii="Verdana" w:hAnsi="Verdana" w:cs="Arial"/>
                <w:sz w:val="16"/>
                <w:szCs w:val="16"/>
              </w:rPr>
              <w:t>özpénzekből nyújtott támogatások átláthatóságáról szóló 2007. évi CLXXXI. törvény</w:t>
            </w:r>
          </w:p>
        </w:tc>
      </w:tr>
      <w:tr w:rsidR="00D86D79" w:rsidRPr="006A60B5" w:rsidTr="00195159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D86D79" w:rsidRPr="006A60B5" w:rsidRDefault="00D86D79" w:rsidP="00D86D7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Ktdt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D86D79" w:rsidRPr="006A60B5" w:rsidRDefault="00D86D79" w:rsidP="00D86D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környezetvédelmi termékdíjról szóló 2011</w:t>
            </w:r>
            <w:r w:rsidRPr="00A9507C">
              <w:rPr>
                <w:rFonts w:ascii="Verdana" w:hAnsi="Verdana" w:cs="Arial"/>
                <w:sz w:val="16"/>
                <w:szCs w:val="16"/>
              </w:rPr>
              <w:t xml:space="preserve">. évi </w:t>
            </w:r>
            <w:r>
              <w:rPr>
                <w:rFonts w:ascii="Verdana" w:hAnsi="Verdana" w:cs="Arial"/>
                <w:sz w:val="16"/>
                <w:szCs w:val="16"/>
              </w:rPr>
              <w:t>LXXXV</w:t>
            </w:r>
            <w:r w:rsidRPr="00A9507C">
              <w:rPr>
                <w:rFonts w:ascii="Verdana" w:hAnsi="Verdana" w:cs="Arial"/>
                <w:sz w:val="16"/>
                <w:szCs w:val="16"/>
              </w:rPr>
              <w:t>. törvény</w:t>
            </w:r>
          </w:p>
        </w:tc>
      </w:tr>
      <w:tr w:rsidR="0019349B" w:rsidRPr="006A60B5" w:rsidTr="0026362A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19349B" w:rsidRPr="006A60B5" w:rsidRDefault="0019349B" w:rsidP="002636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6A60B5">
              <w:rPr>
                <w:rFonts w:ascii="Verdana" w:hAnsi="Verdana"/>
                <w:sz w:val="16"/>
                <w:szCs w:val="16"/>
              </w:rPr>
              <w:t>HÜ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19349B" w:rsidRPr="006A60B5" w:rsidRDefault="0019349B" w:rsidP="0026362A">
            <w:pPr>
              <w:rPr>
                <w:rFonts w:ascii="Verdana" w:hAnsi="Verdana"/>
                <w:sz w:val="16"/>
                <w:szCs w:val="16"/>
              </w:rPr>
            </w:pPr>
            <w:r w:rsidRPr="006A60B5">
              <w:rPr>
                <w:rFonts w:ascii="Verdana" w:hAnsi="Verdana"/>
                <w:sz w:val="16"/>
                <w:szCs w:val="16"/>
              </w:rPr>
              <w:t xml:space="preserve">Országos Hulladékgazdálkodási Ügynökség Nonprofit Kft. </w:t>
            </w:r>
          </w:p>
        </w:tc>
      </w:tr>
      <w:tr w:rsidR="008B4272" w:rsidRPr="006A60B5" w:rsidTr="008B4272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TEÁOR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 w:rsidRPr="008B4272">
              <w:rPr>
                <w:rFonts w:ascii="Verdana" w:hAnsi="Verdana"/>
                <w:sz w:val="16"/>
                <w:szCs w:val="16"/>
              </w:rPr>
              <w:t>Tevékenységek Egységes Ágazati Osztályozási Rendszere</w:t>
            </w:r>
          </w:p>
        </w:tc>
      </w:tr>
    </w:tbl>
    <w:p w:rsidR="000D4B45" w:rsidRDefault="000D4B45"/>
    <w:p w:rsidR="00E0111A" w:rsidRDefault="00E0111A"/>
    <w:p w:rsidR="000D4B45" w:rsidRDefault="000D4B45"/>
    <w:p w:rsidR="000D4B45" w:rsidRDefault="00AD06E8">
      <w:pPr>
        <w:pStyle w:val="Cmsor1ENVECON"/>
        <w:keepNext/>
      </w:pPr>
      <w:r>
        <w:br w:type="page"/>
      </w:r>
      <w:bookmarkStart w:id="12" w:name="_Toc378656413"/>
      <w:r w:rsidR="005A3025">
        <w:lastRenderedPageBreak/>
        <w:t>Alapvető információk</w:t>
      </w:r>
      <w:bookmarkEnd w:id="12"/>
    </w:p>
    <w:p w:rsidR="000D4B45" w:rsidRDefault="000D4B45">
      <w:pPr>
        <w:pStyle w:val="NormlENVECON"/>
        <w:keepNext/>
        <w:rPr>
          <w:bCs/>
          <w:lang w:bidi="bn-IN"/>
        </w:rPr>
      </w:pPr>
    </w:p>
    <w:p w:rsidR="00967E8E" w:rsidRDefault="005A3025" w:rsidP="00A06C2A">
      <w:pPr>
        <w:widowControl w:val="0"/>
        <w:spacing w:after="200"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Az Európai Unióhoz történt csatlakozással Magyarország kötelezettséget vállalt az Eur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ó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 xml:space="preserve">pai Unió által megkövetelt hulladékhasznosítási arányok elérésére. A környezetvédelmi termékdíjról szóló 2011. évi LXXXV. törvény (a továbbiakban: </w:t>
      </w:r>
      <w:proofErr w:type="spellStart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Ktdt</w:t>
      </w:r>
      <w:proofErr w:type="spellEnd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.) 2011. szeptember 1-jén hatályba lépő rendelkezése alapján került sor az ajánlatkérő OHÜ Országos Hull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a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 xml:space="preserve">dékgazdálkodási Ügynökség Nonprofit Korlátolt Felelősségű Társaság (a továbbiakban: OHÜ) létrehozására. A </w:t>
      </w:r>
      <w:proofErr w:type="spellStart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Ktdt</w:t>
      </w:r>
      <w:proofErr w:type="spellEnd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. 20.§ (1). bekezdésében foglaltak szerint az OHÜ feladata a hulladékhasznosítás kapacitásának növelése, melynek érdekében iparfejlesztési feladat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o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kat lát el.</w:t>
      </w:r>
    </w:p>
    <w:p w:rsidR="00A06C2A" w:rsidRDefault="00A06C2A" w:rsidP="00A06C2A">
      <w:pPr>
        <w:pStyle w:val="Cmsor2ENVECON"/>
      </w:pPr>
      <w:bookmarkStart w:id="13" w:name="_Toc378656414"/>
      <w:r>
        <w:t>A pályázati kiírás célja</w:t>
      </w:r>
      <w:bookmarkEnd w:id="13"/>
    </w:p>
    <w:p w:rsidR="00A06C2A" w:rsidRDefault="00A06C2A" w:rsidP="005A3025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5A3025" w:rsidRDefault="00A06C2A" w:rsidP="00A06C2A">
      <w:pPr>
        <w:widowControl w:val="0"/>
        <w:spacing w:after="200"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A06C2A">
        <w:rPr>
          <w:rFonts w:ascii="Verdana" w:hAnsi="Verdana" w:cs="Verdana"/>
          <w:bCs/>
          <w:sz w:val="20"/>
          <w:szCs w:val="20"/>
          <w:lang w:eastAsia="en-US" w:bidi="bn-IN"/>
        </w:rPr>
        <w:t>A pályázati kiírás alapvető célja a hulladékgyűjtési- és hasznosítási rendszerek fejleszt</w:t>
      </w:r>
      <w:r w:rsidRPr="00A06C2A">
        <w:rPr>
          <w:rFonts w:ascii="Verdana" w:hAnsi="Verdana" w:cs="Verdana"/>
          <w:bCs/>
          <w:sz w:val="20"/>
          <w:szCs w:val="20"/>
          <w:lang w:eastAsia="en-US" w:bidi="bn-IN"/>
        </w:rPr>
        <w:t>é</w:t>
      </w:r>
      <w:r w:rsidRPr="00A06C2A">
        <w:rPr>
          <w:rFonts w:ascii="Verdana" w:hAnsi="Verdana" w:cs="Verdana"/>
          <w:bCs/>
          <w:sz w:val="20"/>
          <w:szCs w:val="20"/>
          <w:lang w:eastAsia="en-US" w:bidi="bn-IN"/>
        </w:rPr>
        <w:t>se. Az OHÜ a 2012-es induló finanszírozási évben részletes piacelemzést hajtott végre az egyes általa finanszírozott hulladékáramok tekintetében. Az elemzés alapján az OHÜ négy fő iparfejlesztési irányt határozott meg: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Hulladékgyűjtési rendszerek fejlesztése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Gumiipari hulladék anyagában hasznosítási fejlesztések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Elektromos és elektronikai hulladék anyagában hasznosítási fejlesztések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Csomagolási hulladék anyagában hasznosítási fejlesztések</w:t>
      </w:r>
    </w:p>
    <w:p w:rsidR="00A06C2A" w:rsidRPr="00A06C2A" w:rsidRDefault="00A06C2A" w:rsidP="00A06C2A">
      <w:pPr>
        <w:spacing w:after="200" w:line="276" w:lineRule="auto"/>
        <w:contextualSpacing/>
        <w:rPr>
          <w:rFonts w:ascii="Verdana" w:hAnsi="Verdana"/>
          <w:sz w:val="20"/>
          <w:szCs w:val="20"/>
        </w:rPr>
      </w:pPr>
    </w:p>
    <w:p w:rsidR="00A06C2A" w:rsidRDefault="00A06C2A" w:rsidP="00A06C2A">
      <w:p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A főbb célokhoz kapcsolódóan az alábbi célrendszer került </w:t>
      </w:r>
      <w:r>
        <w:rPr>
          <w:rFonts w:ascii="Verdana" w:hAnsi="Verdana"/>
          <w:sz w:val="20"/>
          <w:szCs w:val="20"/>
        </w:rPr>
        <w:t>kialakításra:</w:t>
      </w:r>
    </w:p>
    <w:p w:rsidR="00A06C2A" w:rsidRPr="00A06C2A" w:rsidRDefault="00A06C2A" w:rsidP="00A06C2A">
      <w:pPr>
        <w:spacing w:after="200" w:line="276" w:lineRule="auto"/>
        <w:contextualSpacing/>
        <w:rPr>
          <w:rFonts w:ascii="Verdana" w:hAnsi="Verdana"/>
          <w:sz w:val="20"/>
          <w:szCs w:val="20"/>
        </w:rPr>
      </w:pP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 főcél: Hulladékgyűjtési rendszerek fejlesztése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1.1. cél: Elkülönített hulladékgyűjtési rendszerek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1.1.1. részcél: A hazai elkülönített hulladékgyűjtés országos ren</w:t>
      </w:r>
      <w:r w:rsidRPr="00A06C2A">
        <w:rPr>
          <w:rFonts w:ascii="Verdana" w:hAnsi="Verdana"/>
          <w:sz w:val="20"/>
          <w:szCs w:val="20"/>
        </w:rPr>
        <w:t>d</w:t>
      </w:r>
      <w:r w:rsidRPr="00A06C2A">
        <w:rPr>
          <w:rFonts w:ascii="Verdana" w:hAnsi="Verdana"/>
          <w:sz w:val="20"/>
          <w:szCs w:val="20"/>
        </w:rPr>
        <w:t>szer kiterjesztését megvalósító projekt kidolgozása és megvalósít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1.1.2. részcél: Városias lakókörnyezet vizuális szennyezését okozó hulladékok gyűjtését megvalósító projekt kidolgozása és megvalós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 cél: Vegyes hulladékgyűjtési rendszerek utóválogatási alrendszerének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1.2.1. részcél: Vegyes hulladékból fémkomponensek utólagos kiv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logatását biztosító műszaki megoldás kidolgozása és válogatóüzem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1.2.2. részcél: Vegyes hulladékból üvegkomponensek utólagos kiv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logatását megvalósító innovatív műszaki megoldás kidolgozása és válogatóüzem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>1.2.3. részcél: Vegyes hulladékból elektromos és elektronikai b</w:t>
      </w:r>
      <w:r w:rsidRPr="00A06C2A">
        <w:rPr>
          <w:rFonts w:ascii="Verdana" w:hAnsi="Verdana"/>
          <w:sz w:val="20"/>
          <w:szCs w:val="20"/>
        </w:rPr>
        <w:t>e</w:t>
      </w:r>
      <w:r w:rsidRPr="00A06C2A">
        <w:rPr>
          <w:rFonts w:ascii="Verdana" w:hAnsi="Verdana"/>
          <w:sz w:val="20"/>
          <w:szCs w:val="20"/>
        </w:rPr>
        <w:t>rendezések utólagos kiválogatását megvalósító innovatív műszaki megoldás kidolgozása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1.2.4. részcél: Vegyes hulladékból kézi elemek és akkumulátorok utólagos kiválogatását megvalósító innovatív műszaki megoldás k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dolgozása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1.3. cél: Hulladéklogisztikai rendszerek optimalizálása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1.3.1. részcél: Országos, illetve regionális hatókörű hulladéktároló (gyűjtőközpont, feldolgozómű, lerakó, átrakó, stb.) pontok optim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lizálása szükséges darabszám és elhelyezkedés tekintetében</w:t>
      </w: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 főcél: Gumiipari hulladék anyagában hasznosítási fejlesztések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2.1. cél: Gumiabroncs őrléssel történő hasznosítási eljárásainak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2.1.1. részcél: Gumiabroncs textilkomponens anyagában történő hasznosítási technológia kidolgozása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2.1.2. részcél: Gumiabroncsból képzett gumiőrlemény közvetlen a</w:t>
      </w:r>
      <w:r w:rsidRPr="00A06C2A">
        <w:rPr>
          <w:rFonts w:ascii="Verdana" w:hAnsi="Verdana"/>
          <w:sz w:val="20"/>
          <w:szCs w:val="20"/>
        </w:rPr>
        <w:t>b</w:t>
      </w:r>
      <w:r w:rsidRPr="00A06C2A">
        <w:rPr>
          <w:rFonts w:ascii="Verdana" w:hAnsi="Verdana"/>
          <w:sz w:val="20"/>
          <w:szCs w:val="20"/>
        </w:rPr>
        <w:t>roncsgyártásba történő visszaforgatását megvalósító, legalább 500 tonna/év kapacitásszintű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2.2. cél: Gumival kombinált építőipari termékek kidolgozása és üzemesít</w:t>
      </w:r>
      <w:r w:rsidRPr="00A06C2A">
        <w:rPr>
          <w:rFonts w:ascii="Verdana" w:hAnsi="Verdana"/>
          <w:sz w:val="20"/>
          <w:szCs w:val="20"/>
        </w:rPr>
        <w:t>é</w:t>
      </w:r>
      <w:r w:rsidRPr="00A06C2A">
        <w:rPr>
          <w:rFonts w:ascii="Verdana" w:hAnsi="Verdana"/>
          <w:sz w:val="20"/>
          <w:szCs w:val="20"/>
        </w:rPr>
        <w:t>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2.2.1. részcél: Gumibitumen előállítását megvalósító, legalább 500 tonna/év kapacitásszintű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2.2.2. részcél: Gumibeton előállítását megvalósító, legalább 500 tonna/év kapacitásszintű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2.3. cél: Gumiabroncs anyagában történő hasznosítása levegőtől elzárt h</w:t>
      </w:r>
      <w:r w:rsidRPr="00A06C2A">
        <w:rPr>
          <w:rFonts w:ascii="Verdana" w:hAnsi="Verdana"/>
          <w:sz w:val="20"/>
          <w:szCs w:val="20"/>
        </w:rPr>
        <w:t>e</w:t>
      </w:r>
      <w:r w:rsidRPr="00A06C2A">
        <w:rPr>
          <w:rFonts w:ascii="Verdana" w:hAnsi="Verdana"/>
          <w:sz w:val="20"/>
          <w:szCs w:val="20"/>
        </w:rPr>
        <w:t xml:space="preserve">vítéssel történő feldolgozásával 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2.3.1. részcél: </w:t>
      </w:r>
      <w:proofErr w:type="spellStart"/>
      <w:r w:rsidRPr="00A06C2A">
        <w:rPr>
          <w:rFonts w:ascii="Verdana" w:hAnsi="Verdana"/>
          <w:sz w:val="20"/>
          <w:szCs w:val="20"/>
        </w:rPr>
        <w:t>Pirolitikus</w:t>
      </w:r>
      <w:proofErr w:type="spellEnd"/>
      <w:r w:rsidRPr="00A06C2A">
        <w:rPr>
          <w:rFonts w:ascii="Verdana" w:hAnsi="Verdana"/>
          <w:sz w:val="20"/>
          <w:szCs w:val="20"/>
        </w:rPr>
        <w:t xml:space="preserve"> eljárások során visszamaradó </w:t>
      </w:r>
      <w:proofErr w:type="spellStart"/>
      <w:r w:rsidRPr="00A06C2A">
        <w:rPr>
          <w:rFonts w:ascii="Verdana" w:hAnsi="Verdana"/>
          <w:sz w:val="20"/>
          <w:szCs w:val="20"/>
        </w:rPr>
        <w:t>piro-koksz</w:t>
      </w:r>
      <w:proofErr w:type="spellEnd"/>
      <w:r w:rsidRPr="00A06C2A">
        <w:rPr>
          <w:rFonts w:ascii="Verdana" w:hAnsi="Verdana"/>
          <w:sz w:val="20"/>
          <w:szCs w:val="20"/>
        </w:rPr>
        <w:t xml:space="preserve"> haszonanyaggá alakítását megvalósító technológia kidolgozása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2.4. cél: Műszaki gumi anyagában történő hasznosítását megvalósító m</w:t>
      </w:r>
      <w:r w:rsidRPr="00A06C2A">
        <w:rPr>
          <w:rFonts w:ascii="Verdana" w:hAnsi="Verdana"/>
          <w:sz w:val="20"/>
          <w:szCs w:val="20"/>
        </w:rPr>
        <w:t>ű</w:t>
      </w:r>
      <w:r w:rsidRPr="00A06C2A">
        <w:rPr>
          <w:rFonts w:ascii="Verdana" w:hAnsi="Verdana"/>
          <w:sz w:val="20"/>
          <w:szCs w:val="20"/>
        </w:rPr>
        <w:t>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2.4.1. részcél: Halogénmentes műszaki gumik anyagában történő hasznosítását megvalósító műszaki megoldás kidolgozása és kísé</w:t>
      </w:r>
      <w:r w:rsidRPr="00A06C2A">
        <w:rPr>
          <w:rFonts w:ascii="Verdana" w:hAnsi="Verdana"/>
          <w:sz w:val="20"/>
          <w:szCs w:val="20"/>
        </w:rPr>
        <w:t>r</w:t>
      </w:r>
      <w:r w:rsidRPr="00A06C2A">
        <w:rPr>
          <w:rFonts w:ascii="Verdana" w:hAnsi="Verdana"/>
          <w:sz w:val="20"/>
          <w:szCs w:val="20"/>
        </w:rPr>
        <w:t>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2.4.2. részcél: Halogéntartalmú műszaki gumik anyagában történő hasznosítását megvalósító műszaki megoldás kidolgozása és kísé</w:t>
      </w:r>
      <w:r w:rsidRPr="00A06C2A">
        <w:rPr>
          <w:rFonts w:ascii="Verdana" w:hAnsi="Verdana"/>
          <w:sz w:val="20"/>
          <w:szCs w:val="20"/>
        </w:rPr>
        <w:t>r</w:t>
      </w:r>
      <w:r w:rsidRPr="00A06C2A">
        <w:rPr>
          <w:rFonts w:ascii="Verdana" w:hAnsi="Verdana"/>
          <w:sz w:val="20"/>
          <w:szCs w:val="20"/>
        </w:rPr>
        <w:t>leti üzem kialakítása</w:t>
      </w:r>
    </w:p>
    <w:p w:rsidR="00A06C2A" w:rsidRPr="00A06C2A" w:rsidRDefault="00A06C2A" w:rsidP="00C650DC">
      <w:pPr>
        <w:pStyle w:val="Listaszerbekezds"/>
        <w:numPr>
          <w:ilvl w:val="0"/>
          <w:numId w:val="7"/>
        </w:numPr>
        <w:spacing w:before="0" w:after="200" w:line="276" w:lineRule="auto"/>
        <w:ind w:left="1134" w:firstLine="0"/>
        <w:rPr>
          <w:rFonts w:ascii="Verdana" w:hAnsi="Verdana"/>
          <w:sz w:val="20"/>
          <w:szCs w:val="20"/>
          <w:lang w:val="hu-HU"/>
        </w:rPr>
      </w:pPr>
      <w:r w:rsidRPr="00A06C2A">
        <w:rPr>
          <w:rFonts w:ascii="Verdana" w:hAnsi="Verdana"/>
          <w:sz w:val="20"/>
          <w:szCs w:val="20"/>
          <w:lang w:val="hu-HU"/>
        </w:rPr>
        <w:t xml:space="preserve">2.5. cél: Gumiabroncs </w:t>
      </w:r>
      <w:proofErr w:type="spellStart"/>
      <w:r w:rsidRPr="00A06C2A">
        <w:rPr>
          <w:rFonts w:ascii="Verdana" w:hAnsi="Verdana"/>
          <w:sz w:val="20"/>
          <w:szCs w:val="20"/>
          <w:lang w:val="hu-HU"/>
        </w:rPr>
        <w:t>újrahaszn</w:t>
      </w:r>
      <w:r w:rsidR="00D22B6C">
        <w:rPr>
          <w:rFonts w:ascii="Verdana" w:hAnsi="Verdana"/>
          <w:sz w:val="20"/>
          <w:szCs w:val="20"/>
          <w:lang w:val="hu-HU"/>
        </w:rPr>
        <w:t>álat</w:t>
      </w:r>
      <w:proofErr w:type="spellEnd"/>
      <w:r w:rsidRPr="00A06C2A">
        <w:rPr>
          <w:rFonts w:ascii="Verdana" w:hAnsi="Verdana"/>
          <w:sz w:val="20"/>
          <w:szCs w:val="20"/>
          <w:lang w:val="hu-HU"/>
        </w:rPr>
        <w:t xml:space="preserve"> előmozdítása</w:t>
      </w:r>
    </w:p>
    <w:p w:rsidR="00A06C2A" w:rsidRPr="00A06C2A" w:rsidRDefault="00A06C2A" w:rsidP="00C650DC">
      <w:pPr>
        <w:pStyle w:val="Listaszerbekezds"/>
        <w:numPr>
          <w:ilvl w:val="0"/>
          <w:numId w:val="8"/>
        </w:numPr>
        <w:tabs>
          <w:tab w:val="left" w:pos="1820"/>
        </w:tabs>
        <w:spacing w:before="0" w:after="200" w:line="276" w:lineRule="auto"/>
        <w:ind w:left="2127" w:hanging="284"/>
        <w:rPr>
          <w:rFonts w:ascii="Verdana" w:hAnsi="Verdana"/>
          <w:sz w:val="20"/>
          <w:szCs w:val="20"/>
          <w:lang w:val="hu-HU"/>
        </w:rPr>
      </w:pPr>
      <w:r w:rsidRPr="00A06C2A">
        <w:rPr>
          <w:rFonts w:ascii="Verdana" w:hAnsi="Verdana"/>
          <w:sz w:val="20"/>
          <w:szCs w:val="20"/>
          <w:lang w:val="hu-HU"/>
        </w:rPr>
        <w:lastRenderedPageBreak/>
        <w:t xml:space="preserve">2.5.1. részcél: Gumiabroncs </w:t>
      </w:r>
      <w:proofErr w:type="spellStart"/>
      <w:r w:rsidRPr="00A06C2A">
        <w:rPr>
          <w:rFonts w:ascii="Verdana" w:hAnsi="Verdana"/>
          <w:sz w:val="20"/>
          <w:szCs w:val="20"/>
          <w:lang w:val="hu-HU"/>
        </w:rPr>
        <w:t>újrafutózását</w:t>
      </w:r>
      <w:proofErr w:type="spellEnd"/>
      <w:r w:rsidRPr="00A06C2A">
        <w:rPr>
          <w:rFonts w:ascii="Verdana" w:hAnsi="Verdana"/>
          <w:sz w:val="20"/>
          <w:szCs w:val="20"/>
          <w:lang w:val="hu-HU"/>
        </w:rPr>
        <w:t xml:space="preserve"> megvalósító üzem létr</w:t>
      </w:r>
      <w:r w:rsidRPr="00A06C2A">
        <w:rPr>
          <w:rFonts w:ascii="Verdana" w:hAnsi="Verdana"/>
          <w:sz w:val="20"/>
          <w:szCs w:val="20"/>
          <w:lang w:val="hu-HU"/>
        </w:rPr>
        <w:t>e</w:t>
      </w:r>
      <w:r w:rsidRPr="00A06C2A">
        <w:rPr>
          <w:rFonts w:ascii="Verdana" w:hAnsi="Verdana"/>
          <w:sz w:val="20"/>
          <w:szCs w:val="20"/>
          <w:lang w:val="hu-HU"/>
        </w:rPr>
        <w:t>hozása, illetve fejlesztése</w:t>
      </w: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 főcél: Elektromos és elektronikai hulladék anyagában hasznosítási fejlesztések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3.1. cél: Komplex E+</w:t>
      </w:r>
      <w:proofErr w:type="spellStart"/>
      <w:r w:rsidRPr="00A06C2A">
        <w:rPr>
          <w:rFonts w:ascii="Verdana" w:hAnsi="Verdana"/>
          <w:sz w:val="20"/>
          <w:szCs w:val="20"/>
        </w:rPr>
        <w:t>E</w:t>
      </w:r>
      <w:proofErr w:type="spellEnd"/>
      <w:r w:rsidRPr="00A06C2A">
        <w:rPr>
          <w:rFonts w:ascii="Verdana" w:hAnsi="Verdana"/>
          <w:sz w:val="20"/>
          <w:szCs w:val="20"/>
        </w:rPr>
        <w:t xml:space="preserve"> hasznosító üzem megvalósítása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3.1.1. részcél: Nemesfémek innovatív visszanyerését biztosító tec</w:t>
      </w:r>
      <w:r w:rsidRPr="00A06C2A">
        <w:rPr>
          <w:rFonts w:ascii="Verdana" w:hAnsi="Verdana"/>
          <w:sz w:val="20"/>
          <w:szCs w:val="20"/>
        </w:rPr>
        <w:t>h</w:t>
      </w:r>
      <w:r w:rsidRPr="00A06C2A">
        <w:rPr>
          <w:rFonts w:ascii="Verdana" w:hAnsi="Verdana"/>
          <w:sz w:val="20"/>
          <w:szCs w:val="20"/>
        </w:rPr>
        <w:t>nológia kidolgozása elektromos és elektronikai berendezésekből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3.1.2. részcél: Speciális, jelentős világpiaci értékkel rendelkező, nem nemesfém anyagok és vegyületek visszanyerését biztosító i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novatív technológiák kidolgozása elektromos és elektronikai bere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dezésekből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3.1.3. részcél: </w:t>
      </w:r>
      <w:proofErr w:type="spellStart"/>
      <w:r w:rsidRPr="00A06C2A">
        <w:rPr>
          <w:rFonts w:ascii="Verdana" w:hAnsi="Verdana"/>
          <w:sz w:val="20"/>
          <w:szCs w:val="20"/>
        </w:rPr>
        <w:t>Akrilnitril-butadién-sztirol</w:t>
      </w:r>
      <w:proofErr w:type="spellEnd"/>
      <w:r w:rsidRPr="00A06C2A">
        <w:rPr>
          <w:rFonts w:ascii="Verdana" w:hAnsi="Verdana"/>
          <w:sz w:val="20"/>
          <w:szCs w:val="20"/>
        </w:rPr>
        <w:t xml:space="preserve"> (ABS) műanyag komp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nens innovatív anyaghasznosítási eljárás kidolgozása és legalább 1000 tonna/év kapacitásszintű, részben, vagy egészében ezen hu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ladékokat feldolgozó üzem kialakítása</w:t>
      </w:r>
    </w:p>
    <w:p w:rsidR="00A06C2A" w:rsidRPr="00A06C2A" w:rsidRDefault="00A06C2A" w:rsidP="00C650DC">
      <w:pPr>
        <w:numPr>
          <w:ilvl w:val="3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Megjegyzés: A pályázat beadható egy 4.3.2. vagy 4.3.3. részcélhoz kapcsolódó pályázatban is, az itt meghatározott alapanyagból, valamint minimális részkapacitással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 cél: Ólom, higany és más nehézfém vegyületek visszanyerése elek</w:t>
      </w:r>
      <w:r w:rsidRPr="00A06C2A">
        <w:rPr>
          <w:rFonts w:ascii="Verdana" w:hAnsi="Verdana"/>
          <w:sz w:val="20"/>
          <w:szCs w:val="20"/>
        </w:rPr>
        <w:t>t</w:t>
      </w:r>
      <w:r w:rsidRPr="00A06C2A">
        <w:rPr>
          <w:rFonts w:ascii="Verdana" w:hAnsi="Verdana"/>
          <w:sz w:val="20"/>
          <w:szCs w:val="20"/>
        </w:rPr>
        <w:t>romos és elektronikai berendezésekből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3.2.1. részcél: Higanyvisszanyerés és anyagában hasznosítás me</w:t>
      </w:r>
      <w:r w:rsidRPr="00A06C2A">
        <w:rPr>
          <w:rFonts w:ascii="Verdana" w:hAnsi="Verdana"/>
          <w:sz w:val="20"/>
          <w:szCs w:val="20"/>
        </w:rPr>
        <w:t>g</w:t>
      </w:r>
      <w:r w:rsidRPr="00A06C2A">
        <w:rPr>
          <w:rFonts w:ascii="Verdana" w:hAnsi="Verdana"/>
          <w:sz w:val="20"/>
          <w:szCs w:val="20"/>
        </w:rPr>
        <w:t>valósítása képcsöves berendezésekből képződött hulladékokból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3.2.2. részcél: Innovatív ólomvisszanyerés és anyagában hasznos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 megvalósítása képcsöves berendezésekből képződött hullad</w:t>
      </w:r>
      <w:r w:rsidRPr="00A06C2A">
        <w:rPr>
          <w:rFonts w:ascii="Verdana" w:hAnsi="Verdana"/>
          <w:sz w:val="20"/>
          <w:szCs w:val="20"/>
        </w:rPr>
        <w:t>é</w:t>
      </w:r>
      <w:r w:rsidRPr="00A06C2A">
        <w:rPr>
          <w:rFonts w:ascii="Verdana" w:hAnsi="Verdana"/>
          <w:sz w:val="20"/>
          <w:szCs w:val="20"/>
        </w:rPr>
        <w:t>kokból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3.2.3. részcél: Innovatív nehézfém visszanyerés és anyagában hasznosítás megvalósítása nem képcsöves elektromos és elektron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kai berendezésekből képződött hulladékokból és kísérleti üzem k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3.3. cél: Nem képcsöves (LED, LCD, plazma, stb.) képalkotási technológiát tartalmazó elektromos és elektronikai berendezések képalkotó rendszer</w:t>
      </w:r>
      <w:r w:rsidRPr="00A06C2A">
        <w:rPr>
          <w:rFonts w:ascii="Verdana" w:hAnsi="Verdana"/>
          <w:sz w:val="20"/>
          <w:szCs w:val="20"/>
        </w:rPr>
        <w:t>é</w:t>
      </w:r>
      <w:r w:rsidRPr="00A06C2A">
        <w:rPr>
          <w:rFonts w:ascii="Verdana" w:hAnsi="Verdana"/>
          <w:sz w:val="20"/>
          <w:szCs w:val="20"/>
        </w:rPr>
        <w:t>nek anyagában hasznosítása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3.3.1. részcél: Innovatív eljárás kidolgozása nem képcsöves (LED, LCD, plazma, stb.) képalkotási technológiát tartalmazó elektromos és elektronikai berendezésekből képződött hulladékok képalkotó rendszerének anyagában történő hasznosítására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3.4. cél: </w:t>
      </w:r>
      <w:r>
        <w:rPr>
          <w:rFonts w:ascii="Verdana" w:hAnsi="Verdana"/>
          <w:sz w:val="20"/>
          <w:szCs w:val="20"/>
        </w:rPr>
        <w:t>Egyéb E+</w:t>
      </w:r>
      <w:proofErr w:type="spellStart"/>
      <w:r>
        <w:rPr>
          <w:rFonts w:ascii="Verdana" w:hAnsi="Verdana"/>
          <w:sz w:val="20"/>
          <w:szCs w:val="20"/>
        </w:rPr>
        <w:t>E</w:t>
      </w:r>
      <w:proofErr w:type="spellEnd"/>
      <w:r>
        <w:rPr>
          <w:rFonts w:ascii="Verdana" w:hAnsi="Verdana"/>
          <w:sz w:val="20"/>
          <w:szCs w:val="20"/>
        </w:rPr>
        <w:t xml:space="preserve"> berendezések</w:t>
      </w:r>
      <w:r w:rsidRPr="00A06C2A">
        <w:rPr>
          <w:rFonts w:ascii="Verdana" w:hAnsi="Verdana"/>
          <w:sz w:val="20"/>
          <w:szCs w:val="20"/>
        </w:rPr>
        <w:t xml:space="preserve"> </w:t>
      </w:r>
      <w:r w:rsidR="00B50B03">
        <w:rPr>
          <w:rFonts w:ascii="Verdana" w:hAnsi="Verdana"/>
          <w:sz w:val="20"/>
          <w:szCs w:val="20"/>
        </w:rPr>
        <w:t xml:space="preserve">és eszközök </w:t>
      </w:r>
      <w:r w:rsidRPr="00A06C2A">
        <w:rPr>
          <w:rFonts w:ascii="Verdana" w:hAnsi="Verdana"/>
          <w:sz w:val="20"/>
          <w:szCs w:val="20"/>
        </w:rPr>
        <w:t>anyagában hasznosítása</w:t>
      </w:r>
    </w:p>
    <w:p w:rsid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>3.4.1. részcél: Innovatív eljárás kidolgozása vegyi anyagok vissz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nyerésére kézi akkumulátorokból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3.4.</w:t>
      </w:r>
      <w:r>
        <w:rPr>
          <w:rFonts w:ascii="Verdana" w:hAnsi="Verdana"/>
          <w:sz w:val="20"/>
          <w:szCs w:val="20"/>
        </w:rPr>
        <w:t>2</w:t>
      </w:r>
      <w:r w:rsidRPr="00A06C2A">
        <w:rPr>
          <w:rFonts w:ascii="Verdana" w:hAnsi="Verdana"/>
          <w:sz w:val="20"/>
          <w:szCs w:val="20"/>
        </w:rPr>
        <w:t xml:space="preserve">. részcél: </w:t>
      </w:r>
      <w:r>
        <w:rPr>
          <w:rFonts w:ascii="Verdana" w:hAnsi="Verdana"/>
          <w:sz w:val="20"/>
          <w:szCs w:val="20"/>
        </w:rPr>
        <w:t>Fénycsövek és világítótestek</w:t>
      </w:r>
      <w:r w:rsidRPr="00A06C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anyagában történő hasznosítását megvalósító üzem kialakítása</w:t>
      </w: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 főcél: Csomagolási hulladék anyagában hasznosítási fejlesztések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 cél: Fa és papírcsomagolás anyagában történő hasznosítását megval</w:t>
      </w:r>
      <w:r w:rsidRPr="00A06C2A">
        <w:rPr>
          <w:rFonts w:ascii="Verdana" w:hAnsi="Verdana"/>
          <w:sz w:val="20"/>
          <w:szCs w:val="20"/>
        </w:rPr>
        <w:t>ó</w:t>
      </w:r>
      <w:r w:rsidRPr="00A06C2A">
        <w:rPr>
          <w:rFonts w:ascii="Verdana" w:hAnsi="Verdana"/>
          <w:sz w:val="20"/>
          <w:szCs w:val="20"/>
        </w:rPr>
        <w:t>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4.1.1. részcél: Facsomagolási hulladékok innovatív anyaghasznos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tási eljárás kidolgozása és legalább 5000 tonna/év kapacitásszintű, részben, vagy egészében facsomagolási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4.1.2. részcél: Papírcsomagolási hulladékok innovatív anyaghaszn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sítási eljárás kidolgozása és legalább 5000 tonna/év kapacitásszi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tű, részben, vagy egészében papírcsomagolási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4.1.3. részcél: Papírcsomagolási hulladékok feldolgozása során ké</w:t>
      </w:r>
      <w:r w:rsidRPr="00A06C2A">
        <w:rPr>
          <w:rFonts w:ascii="Verdana" w:hAnsi="Verdana"/>
          <w:sz w:val="20"/>
          <w:szCs w:val="20"/>
        </w:rPr>
        <w:t>p</w:t>
      </w:r>
      <w:r w:rsidRPr="00A06C2A">
        <w:rPr>
          <w:rFonts w:ascii="Verdana" w:hAnsi="Verdana"/>
          <w:sz w:val="20"/>
          <w:szCs w:val="20"/>
        </w:rPr>
        <w:t>ződő nagy volumenű, anyagában hasznosítható hulladékfrakciók i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novatív anyagában történő továbbhasznosítási eljárás kidolgozása és legalább 5000 tonna/év kapacitásszintű üzem kialakítása</w:t>
      </w:r>
    </w:p>
    <w:p w:rsidR="00A06C2A" w:rsidRPr="00A06C2A" w:rsidRDefault="00A06C2A" w:rsidP="00C650DC">
      <w:pPr>
        <w:numPr>
          <w:ilvl w:val="3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Megjegyzés: A pályázat beadható egy 4.3.1., 4.3.2. vagy 4.3.3. részcélhoz kapcsolódó pályázatban is, az itt meghat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rozott alapanyagból, valamint minimális részkapacitással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4.1.4. részcél: Italkarton hulladékok innovatív anyaghasznosítási e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járás kidolgozása és legalább 1000 tonna/év kapacitásszintű, rés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>ben, vagy egészében italkarton hulladékot feldolgozó üzem kialak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4.2. cél: Fém csomagolási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4.2.1. részcél: Vasfém csomagolási hulladékok innovatív anya</w:t>
      </w:r>
      <w:r w:rsidRPr="00A06C2A">
        <w:rPr>
          <w:rFonts w:ascii="Verdana" w:hAnsi="Verdana"/>
          <w:sz w:val="20"/>
          <w:szCs w:val="20"/>
        </w:rPr>
        <w:t>g</w:t>
      </w:r>
      <w:r w:rsidRPr="00A06C2A">
        <w:rPr>
          <w:rFonts w:ascii="Verdana" w:hAnsi="Verdana"/>
          <w:sz w:val="20"/>
          <w:szCs w:val="20"/>
        </w:rPr>
        <w:t>hasznosítási eljárás kidolgozása és legalább 5000 tonna/év kapac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tásszintű, részben, vagy egészében vasfém 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4.2.2. részcél: Élelmiszeripari minőségű alumínium csomagolási hu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ladékok anyaghasznosítási eljárás kidolgozása és legalább 5000 tonna/év kapacitásszintű, részben, vagy egészében alumínium csomagolási hulladékot feldolgozó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 cél: Műanyag csomagolási hulladékok anyagában történő hasznosít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sát megvalósító műszaki megoldás kidolgozása és üzemesítése</w:t>
      </w:r>
      <w:r w:rsidR="005222BE">
        <w:rPr>
          <w:rFonts w:ascii="Verdana" w:hAnsi="Verdana"/>
          <w:sz w:val="20"/>
          <w:szCs w:val="20"/>
        </w:rPr>
        <w:t xml:space="preserve">, kivéve bármely, a </w:t>
      </w:r>
      <w:r w:rsidR="00A64219">
        <w:rPr>
          <w:rFonts w:ascii="Verdana" w:hAnsi="Verdana"/>
          <w:sz w:val="20"/>
          <w:szCs w:val="20"/>
        </w:rPr>
        <w:t xml:space="preserve">szintetikus-szál </w:t>
      </w:r>
      <w:r w:rsidR="00161611">
        <w:rPr>
          <w:rFonts w:ascii="Verdana" w:hAnsi="Verdana"/>
          <w:sz w:val="20"/>
          <w:szCs w:val="20"/>
        </w:rPr>
        <w:t>ipar</w:t>
      </w:r>
      <w:r w:rsidR="005222BE">
        <w:rPr>
          <w:rFonts w:ascii="Verdana" w:hAnsi="Verdana"/>
          <w:sz w:val="20"/>
          <w:szCs w:val="20"/>
        </w:rPr>
        <w:t xml:space="preserve"> alkalmazási körébe tartozó cél</w:t>
      </w:r>
      <w:r w:rsidR="00A64219">
        <w:rPr>
          <w:rFonts w:ascii="Verdana" w:hAnsi="Verdana"/>
          <w:sz w:val="20"/>
          <w:szCs w:val="20"/>
        </w:rPr>
        <w:t>.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 xml:space="preserve">4.3.1. részcél: Meglévő </w:t>
      </w:r>
      <w:proofErr w:type="spellStart"/>
      <w:r w:rsidRPr="00A06C2A">
        <w:rPr>
          <w:rFonts w:ascii="Verdana" w:hAnsi="Verdana"/>
          <w:sz w:val="20"/>
          <w:szCs w:val="20"/>
        </w:rPr>
        <w:t>polietilén-tereftalát</w:t>
      </w:r>
      <w:proofErr w:type="spellEnd"/>
      <w:r w:rsidRPr="00A06C2A">
        <w:rPr>
          <w:rFonts w:ascii="Verdana" w:hAnsi="Verdana"/>
          <w:sz w:val="20"/>
          <w:szCs w:val="20"/>
        </w:rPr>
        <w:t xml:space="preserve"> (PET) csomagolás fe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dolgozó üzemek anyag- és termékminőség javító fejlesztése</w:t>
      </w:r>
    </w:p>
    <w:p w:rsidR="00A06C2A" w:rsidRPr="00A06C2A" w:rsidRDefault="00A06C2A" w:rsidP="00A46090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4.3.2. részcél: Meglévő polipropilén (PP), polietilén (PE, HDPE, LDPE), polisztirol (PS, HIPS), </w:t>
      </w:r>
      <w:proofErr w:type="spellStart"/>
      <w:r w:rsidRPr="00A06C2A">
        <w:rPr>
          <w:rFonts w:ascii="Verdana" w:hAnsi="Verdana"/>
          <w:sz w:val="20"/>
          <w:szCs w:val="20"/>
        </w:rPr>
        <w:t>akrilnitril-butadién-sztirol</w:t>
      </w:r>
      <w:proofErr w:type="spellEnd"/>
      <w:r w:rsidRPr="00A06C2A">
        <w:rPr>
          <w:rFonts w:ascii="Verdana" w:hAnsi="Verdana"/>
          <w:sz w:val="20"/>
          <w:szCs w:val="20"/>
        </w:rPr>
        <w:t xml:space="preserve"> (ABS) cs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magolás feldolgozó üzemek anyag- és termékminőség javító fejles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>tése</w:t>
      </w:r>
      <w:r w:rsidR="00A46090" w:rsidRPr="00A46090">
        <w:rPr>
          <w:rFonts w:ascii="Verdana" w:hAnsi="Verdana"/>
          <w:sz w:val="20"/>
          <w:szCs w:val="20"/>
        </w:rPr>
        <w:t xml:space="preserve">, amely azonban </w:t>
      </w:r>
      <w:r w:rsidR="00A46090" w:rsidRPr="00A46090">
        <w:t xml:space="preserve"> </w:t>
      </w:r>
      <w:r w:rsidR="00A46090" w:rsidRPr="00A46090">
        <w:rPr>
          <w:rFonts w:ascii="Verdana" w:hAnsi="Verdana"/>
          <w:sz w:val="20"/>
          <w:szCs w:val="20"/>
        </w:rPr>
        <w:t>csak akkor támogatható, ha a fejlesztés me</w:t>
      </w:r>
      <w:r w:rsidR="00A46090" w:rsidRPr="00A46090">
        <w:rPr>
          <w:rFonts w:ascii="Verdana" w:hAnsi="Verdana"/>
          <w:sz w:val="20"/>
          <w:szCs w:val="20"/>
        </w:rPr>
        <w:t>g</w:t>
      </w:r>
      <w:r w:rsidR="00A46090" w:rsidRPr="00A46090">
        <w:rPr>
          <w:rFonts w:ascii="Verdana" w:hAnsi="Verdana"/>
          <w:sz w:val="20"/>
          <w:szCs w:val="20"/>
        </w:rPr>
        <w:t>felel az induló beruházás fogalmának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4.3.3. részcél: Polipropilén (PP), polietilén (PE, HDPE, LDPE), polis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 xml:space="preserve">tirol (PS, HIPS), </w:t>
      </w:r>
      <w:proofErr w:type="spellStart"/>
      <w:r w:rsidRPr="00A06C2A">
        <w:rPr>
          <w:rFonts w:ascii="Verdana" w:hAnsi="Verdana"/>
          <w:sz w:val="20"/>
          <w:szCs w:val="20"/>
        </w:rPr>
        <w:t>akrilnitril-butadién-sztirol</w:t>
      </w:r>
      <w:proofErr w:type="spellEnd"/>
      <w:r w:rsidRPr="00A06C2A">
        <w:rPr>
          <w:rFonts w:ascii="Verdana" w:hAnsi="Verdana"/>
          <w:sz w:val="20"/>
          <w:szCs w:val="20"/>
        </w:rPr>
        <w:t xml:space="preserve"> (ABS) csomagolási hull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dékok innovatív anyaghasznosítási eljárás kidolgozása és legalább 1000 tonna/év kapacitásszintű, részben, vagy egészében csomag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4.3.4. részcél: Poliuretán (PU) csomagolási hulladékok innovatív anyaghasznosítási eljárás kidolgozása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4.3.5. részcél: </w:t>
      </w:r>
      <w:proofErr w:type="spellStart"/>
      <w:r w:rsidRPr="00A06C2A">
        <w:rPr>
          <w:rFonts w:ascii="Verdana" w:hAnsi="Verdana"/>
          <w:sz w:val="20"/>
          <w:szCs w:val="20"/>
        </w:rPr>
        <w:t>Polivinilklorid</w:t>
      </w:r>
      <w:proofErr w:type="spellEnd"/>
      <w:r w:rsidRPr="00A06C2A">
        <w:rPr>
          <w:rFonts w:ascii="Verdana" w:hAnsi="Verdana"/>
          <w:sz w:val="20"/>
          <w:szCs w:val="20"/>
        </w:rPr>
        <w:t xml:space="preserve"> (PVC) csomagolási hulladékok innov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tív anyaghasznosítási eljárás kidolgozása és kísérleti üzem kialak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4.3.6. részcél: Egyéb, a 4.3.1. – 4.3.5. részcélokban nem említett alapanyagú csomagolási </w:t>
      </w:r>
      <w:r w:rsidRPr="00A06C2A">
        <w:rPr>
          <w:rFonts w:ascii="Verdana" w:hAnsi="Verdana"/>
          <w:sz w:val="20"/>
          <w:szCs w:val="20"/>
        </w:rPr>
        <w:tab/>
        <w:t>hulladékok (</w:t>
      </w:r>
      <w:r w:rsidR="003A64B9">
        <w:rPr>
          <w:rFonts w:ascii="Verdana" w:eastAsia="Verdana" w:hAnsi="Verdana" w:cs="Verdana"/>
          <w:sz w:val="20"/>
          <w:szCs w:val="20"/>
        </w:rPr>
        <w:t>így például</w:t>
      </w:r>
      <w:r w:rsidRPr="00A06C2A">
        <w:rPr>
          <w:rFonts w:ascii="Verdana" w:hAnsi="Verdana"/>
          <w:sz w:val="20"/>
          <w:szCs w:val="20"/>
        </w:rPr>
        <w:t xml:space="preserve"> Poliamid (PA), Polikarbonát (PC), stb.) innovatív anyaghasznosítási eljárás kidolg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zása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4.3.7. részcél: Vegyes és /vagy szennyezett műanyag csomagolási hulladékok innovatív anyaghasznosítási eljárás kidolgozása és kísé</w:t>
      </w:r>
      <w:r w:rsidRPr="00A06C2A">
        <w:rPr>
          <w:rFonts w:ascii="Verdana" w:hAnsi="Verdana"/>
          <w:sz w:val="20"/>
          <w:szCs w:val="20"/>
        </w:rPr>
        <w:t>r</w:t>
      </w:r>
      <w:r w:rsidRPr="00A06C2A">
        <w:rPr>
          <w:rFonts w:ascii="Verdana" w:hAnsi="Verdana"/>
          <w:sz w:val="20"/>
          <w:szCs w:val="20"/>
        </w:rPr>
        <w:t>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4.3.8. részcél: Biológiailag megújuló alapanyagból előállított m</w:t>
      </w:r>
      <w:r w:rsidRPr="00A06C2A">
        <w:rPr>
          <w:rFonts w:ascii="Verdana" w:hAnsi="Verdana"/>
          <w:sz w:val="20"/>
          <w:szCs w:val="20"/>
        </w:rPr>
        <w:t>ű</w:t>
      </w:r>
      <w:r w:rsidRPr="00A06C2A">
        <w:rPr>
          <w:rFonts w:ascii="Verdana" w:hAnsi="Verdana"/>
          <w:sz w:val="20"/>
          <w:szCs w:val="20"/>
        </w:rPr>
        <w:t>anyagok innovatív anyaghasznosítási eljárás kidolgozása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 cél: Üveg csomagolási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4.4.1. részcél: Üvegcsomagolási hulladékok nem csomagolási célú hasznosítását megvalósító, legalább 5000 tonna/év kapacitásszintű, részben, vagy egészében üvegcsomagolási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4.4.2. részcél: Üvegcsomagolási hulladékok csomagolási célú has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>nosítását megvalósító, legalább 5000 tonna/év kapacitásszintű, részben, vagy egészében üvegcsomagolási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4.4.3. részcél: Innovatív üvegcsomagolás anyagában hasznosítási eljárás kidolgozása és az ezen alapuló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>4.5. cél: Papír csomagolási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4.5.1. részcél: Csomagolási és egyéb papír hulladék olyan anyag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ban hasznosítását megvalósító kísérleti</w:t>
      </w:r>
      <w:r w:rsidR="00B50B03">
        <w:rPr>
          <w:rFonts w:ascii="Verdana" w:hAnsi="Verdana"/>
          <w:sz w:val="20"/>
          <w:szCs w:val="20"/>
        </w:rPr>
        <w:t xml:space="preserve"> üzem,</w:t>
      </w:r>
      <w:r w:rsidRPr="00A06C2A">
        <w:rPr>
          <w:rFonts w:ascii="Verdana" w:hAnsi="Verdana"/>
          <w:sz w:val="20"/>
          <w:szCs w:val="20"/>
        </w:rPr>
        <w:t xml:space="preserve"> </w:t>
      </w:r>
      <w:proofErr w:type="spellStart"/>
      <w:r w:rsidRPr="00A06C2A">
        <w:rPr>
          <w:rFonts w:ascii="Verdana" w:hAnsi="Verdana"/>
          <w:sz w:val="20"/>
          <w:szCs w:val="20"/>
        </w:rPr>
        <w:t>félüzem</w:t>
      </w:r>
      <w:proofErr w:type="spellEnd"/>
      <w:r w:rsidR="00B50B03">
        <w:rPr>
          <w:rFonts w:ascii="Verdana" w:hAnsi="Verdana"/>
          <w:sz w:val="20"/>
          <w:szCs w:val="20"/>
        </w:rPr>
        <w:t>, vagy üzem</w:t>
      </w:r>
      <w:r w:rsidRPr="00A06C2A">
        <w:rPr>
          <w:rFonts w:ascii="Verdana" w:hAnsi="Verdana"/>
          <w:sz w:val="20"/>
          <w:szCs w:val="20"/>
        </w:rPr>
        <w:t xml:space="preserve"> kialakítása, amely nem papír végterméket állít elő, valamint a k</w:t>
      </w:r>
      <w:r w:rsidRPr="00A06C2A">
        <w:rPr>
          <w:rFonts w:ascii="Verdana" w:hAnsi="Verdana"/>
          <w:sz w:val="20"/>
          <w:szCs w:val="20"/>
        </w:rPr>
        <w:t>e</w:t>
      </w:r>
      <w:r w:rsidRPr="00A06C2A">
        <w:rPr>
          <w:rFonts w:ascii="Verdana" w:hAnsi="Verdana"/>
          <w:sz w:val="20"/>
          <w:szCs w:val="20"/>
        </w:rPr>
        <w:t>letkező végtermék nem kerül termikus hasznosításra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4.6. cél: Vegyes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4.6.1. részcél: A Budapesti Hulladékégető által képzett égetési m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radékok anyagában történő hasznosítását megvalósító műszaki megoldás kidolgozása és legalább 5000 tonna/év kapacitásszintű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4.6.2. részcél: Vegyes hulladékból anyaghasznosítási céllal kinyert vegyi anyagok hasznosítását megvalósító műszaki megoldás kido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gozása és legalább 5000 tonna/év kapacitásszintű feldolgozó üzem kialakítása</w:t>
      </w:r>
    </w:p>
    <w:p w:rsidR="00CA0F88" w:rsidRDefault="00E35E62" w:rsidP="00CA0F88">
      <w:pPr>
        <w:pStyle w:val="Cmsor2ENVECON"/>
      </w:pPr>
      <w:bookmarkStart w:id="14" w:name="_Toc378656415"/>
      <w:r>
        <w:t>Rendelkezésre álló forrás</w:t>
      </w:r>
      <w:bookmarkEnd w:id="14"/>
    </w:p>
    <w:p w:rsidR="00A06C2A" w:rsidRPr="005A3025" w:rsidRDefault="00A06C2A" w:rsidP="00E35E62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bookmarkEnd w:id="0"/>
    <w:p w:rsidR="00967E8E" w:rsidRPr="00E35E62" w:rsidRDefault="00CA0F88" w:rsidP="00A06C2A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E35E62">
        <w:rPr>
          <w:rFonts w:ascii="Verdana" w:hAnsi="Verdana"/>
          <w:sz w:val="20"/>
          <w:szCs w:val="20"/>
        </w:rPr>
        <w:t xml:space="preserve">A pályázat meghirdetésekor a támogatásra rendelkezésre álló tervezett keretösszeg </w:t>
      </w:r>
      <w:r w:rsidRPr="00616561">
        <w:rPr>
          <w:rFonts w:ascii="Verdana" w:hAnsi="Verdana"/>
          <w:sz w:val="20"/>
          <w:szCs w:val="20"/>
        </w:rPr>
        <w:t>1</w:t>
      </w:r>
      <w:r w:rsidR="00D52D11">
        <w:rPr>
          <w:rFonts w:ascii="Verdana" w:hAnsi="Verdana"/>
          <w:sz w:val="20"/>
          <w:szCs w:val="20"/>
        </w:rPr>
        <w:t>.</w:t>
      </w:r>
      <w:r w:rsidR="007B7281">
        <w:rPr>
          <w:rFonts w:ascii="Verdana" w:hAnsi="Verdana"/>
          <w:sz w:val="20"/>
          <w:szCs w:val="20"/>
        </w:rPr>
        <w:t>90</w:t>
      </w:r>
      <w:r w:rsidRPr="00616561">
        <w:rPr>
          <w:rFonts w:ascii="Verdana" w:hAnsi="Verdana"/>
          <w:sz w:val="20"/>
          <w:szCs w:val="20"/>
        </w:rPr>
        <w:t>0 millió forint</w:t>
      </w:r>
      <w:r w:rsidR="007045DD" w:rsidRPr="00616561">
        <w:rPr>
          <w:rFonts w:ascii="Verdana" w:hAnsi="Verdana"/>
          <w:sz w:val="20"/>
          <w:szCs w:val="20"/>
        </w:rPr>
        <w:t xml:space="preserve">, </w:t>
      </w:r>
      <w:r w:rsidR="007B7281">
        <w:rPr>
          <w:rFonts w:ascii="Verdana" w:hAnsi="Verdana"/>
          <w:sz w:val="20"/>
          <w:szCs w:val="20"/>
        </w:rPr>
        <w:t xml:space="preserve">mely várhatón 40 pályázati szerződésre fordítható. A pályázat </w:t>
      </w:r>
      <w:r w:rsidR="007045DD" w:rsidRPr="00616561">
        <w:rPr>
          <w:rFonts w:ascii="Verdana" w:hAnsi="Verdana"/>
          <w:sz w:val="20"/>
          <w:szCs w:val="20"/>
        </w:rPr>
        <w:t>forrása</w:t>
      </w:r>
      <w:r w:rsidR="00616561">
        <w:rPr>
          <w:rFonts w:ascii="Verdana" w:hAnsi="Verdana"/>
          <w:sz w:val="20"/>
          <w:szCs w:val="20"/>
        </w:rPr>
        <w:t xml:space="preserve"> </w:t>
      </w:r>
      <w:r w:rsidR="00616561" w:rsidRPr="00616561">
        <w:rPr>
          <w:rFonts w:ascii="Verdana" w:hAnsi="Verdana"/>
          <w:sz w:val="20"/>
          <w:szCs w:val="20"/>
        </w:rPr>
        <w:t>Magyarország 2013. évi központi költségvetéséről szóló 2012. évi CCIV. törvény 1. me</w:t>
      </w:r>
      <w:r w:rsidR="00616561" w:rsidRPr="00616561">
        <w:rPr>
          <w:rFonts w:ascii="Verdana" w:hAnsi="Verdana"/>
          <w:sz w:val="20"/>
          <w:szCs w:val="20"/>
        </w:rPr>
        <w:t>l</w:t>
      </w:r>
      <w:r w:rsidR="00616561" w:rsidRPr="00616561">
        <w:rPr>
          <w:rFonts w:ascii="Verdana" w:hAnsi="Verdana"/>
          <w:sz w:val="20"/>
          <w:szCs w:val="20"/>
        </w:rPr>
        <w:t>léklete alapján a XII. VM fejezet 2013. évi költségvetésében az OHÜ szakmai tevéken</w:t>
      </w:r>
      <w:r w:rsidR="00616561" w:rsidRPr="00616561">
        <w:rPr>
          <w:rFonts w:ascii="Verdana" w:hAnsi="Verdana"/>
          <w:sz w:val="20"/>
          <w:szCs w:val="20"/>
        </w:rPr>
        <w:t>y</w:t>
      </w:r>
      <w:r w:rsidR="00616561" w:rsidRPr="00616561">
        <w:rPr>
          <w:rFonts w:ascii="Verdana" w:hAnsi="Verdana"/>
          <w:sz w:val="20"/>
          <w:szCs w:val="20"/>
        </w:rPr>
        <w:t>ségének finanszírozás</w:t>
      </w:r>
      <w:r w:rsidR="00616561">
        <w:rPr>
          <w:rFonts w:ascii="Verdana" w:hAnsi="Verdana"/>
          <w:sz w:val="20"/>
          <w:szCs w:val="20"/>
        </w:rPr>
        <w:t>a,</w:t>
      </w:r>
      <w:r w:rsidR="00616561" w:rsidRPr="00616561">
        <w:rPr>
          <w:rFonts w:ascii="Verdana" w:hAnsi="Verdana"/>
          <w:sz w:val="20"/>
          <w:szCs w:val="20"/>
        </w:rPr>
        <w:t xml:space="preserve"> a Vidékfejlesztési Minisztérium fejezet költségvetésében az á</w:t>
      </w:r>
      <w:r w:rsidR="00616561" w:rsidRPr="00616561">
        <w:rPr>
          <w:rFonts w:ascii="Verdana" w:hAnsi="Verdana"/>
          <w:sz w:val="20"/>
          <w:szCs w:val="20"/>
        </w:rPr>
        <w:t>l</w:t>
      </w:r>
      <w:r w:rsidR="00616561" w:rsidRPr="00616561">
        <w:rPr>
          <w:rFonts w:ascii="Verdana" w:hAnsi="Verdana"/>
          <w:sz w:val="20"/>
          <w:szCs w:val="20"/>
        </w:rPr>
        <w:t>lamháztartásért felelős miniszter NGM/22629/3/2013. számú többletbevétel felhasznál</w:t>
      </w:r>
      <w:r w:rsidR="00616561" w:rsidRPr="00616561">
        <w:rPr>
          <w:rFonts w:ascii="Verdana" w:hAnsi="Verdana"/>
          <w:sz w:val="20"/>
          <w:szCs w:val="20"/>
        </w:rPr>
        <w:t>á</w:t>
      </w:r>
      <w:r w:rsidR="00616561" w:rsidRPr="00616561">
        <w:rPr>
          <w:rFonts w:ascii="Verdana" w:hAnsi="Verdana"/>
          <w:sz w:val="20"/>
          <w:szCs w:val="20"/>
        </w:rPr>
        <w:t>sáról szóló engedély</w:t>
      </w:r>
      <w:r w:rsidR="00616561">
        <w:rPr>
          <w:rFonts w:ascii="Verdana" w:hAnsi="Verdana"/>
          <w:sz w:val="20"/>
          <w:szCs w:val="20"/>
        </w:rPr>
        <w:t>e</w:t>
      </w:r>
      <w:r w:rsidR="00616561" w:rsidRPr="00616561">
        <w:rPr>
          <w:rFonts w:ascii="Verdana" w:hAnsi="Verdana"/>
          <w:sz w:val="20"/>
          <w:szCs w:val="20"/>
        </w:rPr>
        <w:t>, valamint a Kormány zárolás részbeni feloldásáról szóló 1868/2013. (XI. 19.) számú határozata.</w:t>
      </w:r>
    </w:p>
    <w:p w:rsidR="00E35E62" w:rsidRPr="009A3936" w:rsidRDefault="00E35E62" w:rsidP="00A06C2A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E35E62">
        <w:rPr>
          <w:rFonts w:ascii="Verdana" w:hAnsi="Verdana"/>
          <w:sz w:val="20"/>
          <w:szCs w:val="20"/>
        </w:rPr>
        <w:t>Amennyiben a rendelkezésre álló kötelezettségvállalási keret kimerül, vagy annak kim</w:t>
      </w:r>
      <w:r w:rsidRPr="00E35E62">
        <w:rPr>
          <w:rFonts w:ascii="Verdana" w:hAnsi="Verdana"/>
          <w:sz w:val="20"/>
          <w:szCs w:val="20"/>
        </w:rPr>
        <w:t>e</w:t>
      </w:r>
      <w:r w:rsidRPr="00E35E62">
        <w:rPr>
          <w:rFonts w:ascii="Verdana" w:hAnsi="Verdana"/>
          <w:sz w:val="20"/>
          <w:szCs w:val="20"/>
        </w:rPr>
        <w:t>rülése előre jelezhető, az OHÜ Nonprofit Kft. a benyújtási határidő lejárta előtt a benyú</w:t>
      </w:r>
      <w:r w:rsidRPr="00E35E62">
        <w:rPr>
          <w:rFonts w:ascii="Verdana" w:hAnsi="Verdana"/>
          <w:sz w:val="20"/>
          <w:szCs w:val="20"/>
        </w:rPr>
        <w:t>j</w:t>
      </w:r>
      <w:r w:rsidRPr="00E35E62">
        <w:rPr>
          <w:rFonts w:ascii="Verdana" w:hAnsi="Verdana"/>
          <w:sz w:val="20"/>
          <w:szCs w:val="20"/>
        </w:rPr>
        <w:t xml:space="preserve">tás lehetőségét felfüggesztheti vagy a pályázatot lezárhatja. A </w:t>
      </w:r>
      <w:r w:rsidR="005120E4">
        <w:rPr>
          <w:rFonts w:ascii="Verdana" w:hAnsi="Verdana"/>
          <w:sz w:val="20"/>
          <w:szCs w:val="20"/>
        </w:rPr>
        <w:t xml:space="preserve">pályázattal kapcsolatos </w:t>
      </w:r>
      <w:r w:rsidR="009A3936">
        <w:rPr>
          <w:rFonts w:ascii="Verdana" w:hAnsi="Verdana"/>
          <w:sz w:val="20"/>
          <w:szCs w:val="20"/>
        </w:rPr>
        <w:t xml:space="preserve">felvilágosítás a </w:t>
      </w:r>
      <w:hyperlink r:id="rId11" w:history="1">
        <w:r w:rsidR="009A3936" w:rsidRPr="00C255F0">
          <w:rPr>
            <w:rStyle w:val="Hiperhivatkozs"/>
            <w:rFonts w:ascii="Verdana" w:hAnsi="Verdana"/>
            <w:sz w:val="20"/>
            <w:szCs w:val="20"/>
          </w:rPr>
          <w:t>http://www.szelektivinfo.hu/iparfejlesztes</w:t>
        </w:r>
      </w:hyperlink>
      <w:r w:rsidR="009A3936">
        <w:rPr>
          <w:rFonts w:ascii="Verdana" w:hAnsi="Verdana"/>
          <w:sz w:val="20"/>
          <w:szCs w:val="20"/>
        </w:rPr>
        <w:t xml:space="preserve"> lapon érhető el. A pályázattal kapcsolatos kérdés az </w:t>
      </w:r>
      <w:hyperlink r:id="rId12" w:history="1">
        <w:r w:rsidR="009A3936" w:rsidRPr="009A3936">
          <w:rPr>
            <w:rStyle w:val="Hiperhivatkozs"/>
            <w:rFonts w:ascii="Verdana" w:eastAsia="Calibri" w:hAnsi="Verdana"/>
            <w:sz w:val="20"/>
            <w:szCs w:val="20"/>
          </w:rPr>
          <w:t>iparfejlesztes@ohukft.hu</w:t>
        </w:r>
      </w:hyperlink>
      <w:r w:rsidR="009A3936" w:rsidRPr="009A3936">
        <w:rPr>
          <w:rFonts w:ascii="Verdana" w:hAnsi="Verdana"/>
          <w:sz w:val="20"/>
          <w:szCs w:val="20"/>
        </w:rPr>
        <w:t xml:space="preserve"> </w:t>
      </w:r>
      <w:r w:rsidR="009A3936">
        <w:rPr>
          <w:rFonts w:ascii="Verdana" w:hAnsi="Verdana"/>
          <w:sz w:val="20"/>
          <w:szCs w:val="20"/>
        </w:rPr>
        <w:t xml:space="preserve">címen tehető fel. A </w:t>
      </w:r>
      <w:r w:rsidRPr="00E35E62">
        <w:rPr>
          <w:rFonts w:ascii="Verdana" w:hAnsi="Verdana"/>
          <w:sz w:val="20"/>
          <w:szCs w:val="20"/>
        </w:rPr>
        <w:t>felfüggesztés vagy lezárás tényét</w:t>
      </w:r>
      <w:r w:rsidRPr="00E35E6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z w:val="20"/>
          <w:szCs w:val="20"/>
        </w:rPr>
        <w:t>k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35E62">
        <w:rPr>
          <w:rFonts w:ascii="Verdana" w:eastAsia="Verdana" w:hAnsi="Verdana" w:cs="Verdana"/>
          <w:sz w:val="20"/>
          <w:szCs w:val="20"/>
        </w:rPr>
        <w:t>i</w:t>
      </w:r>
      <w:r w:rsidRPr="00E35E6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z w:val="20"/>
          <w:szCs w:val="20"/>
        </w:rPr>
        <w:t>a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hyperlink r:id="rId13" w:history="1">
        <w:r w:rsidRPr="00E35E62">
          <w:rPr>
            <w:rStyle w:val="Hiperhivatkozs"/>
            <w:rFonts w:ascii="Verdana" w:eastAsia="Verdana" w:hAnsi="Verdana" w:cs="Verdana"/>
            <w:spacing w:val="2"/>
            <w:sz w:val="20"/>
            <w:szCs w:val="20"/>
          </w:rPr>
          <w:t>www.szelektivinfo.hu</w:t>
        </w:r>
      </w:hyperlink>
      <w:r w:rsidRPr="00E35E62">
        <w:rPr>
          <w:rFonts w:ascii="Verdana" w:eastAsia="Verdana" w:hAnsi="Verdana" w:cs="Verdana"/>
          <w:spacing w:val="2"/>
          <w:sz w:val="20"/>
          <w:szCs w:val="20"/>
        </w:rPr>
        <w:t>; és az OHÜ Nonprofit Kft.</w:t>
      </w:r>
      <w:r w:rsidRPr="00E35E6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E35E62">
        <w:rPr>
          <w:rFonts w:ascii="Verdana" w:eastAsia="Verdana" w:hAnsi="Verdana" w:cs="Verdana"/>
          <w:sz w:val="20"/>
          <w:szCs w:val="20"/>
        </w:rPr>
        <w:t>va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35E62">
        <w:rPr>
          <w:rFonts w:ascii="Verdana" w:eastAsia="Verdana" w:hAnsi="Verdana" w:cs="Verdana"/>
          <w:sz w:val="20"/>
          <w:szCs w:val="20"/>
        </w:rPr>
        <w:t>a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35E62">
        <w:rPr>
          <w:rFonts w:ascii="Verdana" w:eastAsia="Verdana" w:hAnsi="Verdana" w:cs="Verdana"/>
          <w:sz w:val="20"/>
          <w:szCs w:val="20"/>
        </w:rPr>
        <w:t>s</w:t>
      </w:r>
      <w:r w:rsidRPr="00E35E6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l</w:t>
      </w:r>
      <w:r w:rsidR="009A3936">
        <w:rPr>
          <w:rFonts w:ascii="Verdana" w:eastAsia="Verdana" w:hAnsi="Verdana" w:cs="Verdana"/>
          <w:sz w:val="20"/>
          <w:szCs w:val="20"/>
        </w:rPr>
        <w:t>a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E35E6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35E62">
        <w:rPr>
          <w:rFonts w:ascii="Verdana" w:eastAsia="Verdana" w:hAnsi="Verdana" w:cs="Verdana"/>
          <w:sz w:val="20"/>
          <w:szCs w:val="20"/>
        </w:rPr>
        <w:t xml:space="preserve">, a </w:t>
      </w:r>
      <w:hyperlink r:id="rId14" w:history="1">
        <w:r w:rsidRPr="00E35E62">
          <w:rPr>
            <w:rStyle w:val="Hiperhivatkozs"/>
            <w:rFonts w:ascii="Verdana" w:eastAsia="Verdana" w:hAnsi="Verdana" w:cs="Verdana"/>
            <w:sz w:val="20"/>
            <w:szCs w:val="20"/>
          </w:rPr>
          <w:t>www.ohukft.hu</w:t>
        </w:r>
      </w:hyperlink>
      <w:r w:rsidRPr="00E35E62">
        <w:rPr>
          <w:rFonts w:ascii="Verdana" w:eastAsia="Verdana" w:hAnsi="Verdana" w:cs="Verdana"/>
          <w:sz w:val="20"/>
          <w:szCs w:val="20"/>
        </w:rPr>
        <w:t xml:space="preserve"> oldalon.</w:t>
      </w:r>
    </w:p>
    <w:p w:rsidR="00CA3C14" w:rsidRDefault="00CA3C14" w:rsidP="00CA3C14">
      <w:pPr>
        <w:pStyle w:val="Cmsor2ENVECON"/>
      </w:pPr>
      <w:bookmarkStart w:id="15" w:name="_Toc378656416"/>
      <w:r>
        <w:t>A támogatás összege</w:t>
      </w:r>
      <w:bookmarkEnd w:id="15"/>
    </w:p>
    <w:p w:rsidR="00CA3C14" w:rsidRPr="00E40A1A" w:rsidRDefault="00CA3C14" w:rsidP="00E40A1A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CA3C14" w:rsidRPr="00E40A1A" w:rsidRDefault="00CA3C14" w:rsidP="00E40A1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E40A1A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40A1A">
        <w:rPr>
          <w:rFonts w:ascii="Verdana" w:eastAsia="Verdana" w:hAnsi="Verdana" w:cs="Verdana"/>
          <w:sz w:val="20"/>
          <w:szCs w:val="20"/>
        </w:rPr>
        <w:t>yá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z w:val="20"/>
          <w:szCs w:val="20"/>
        </w:rPr>
        <w:t>n az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40A1A">
        <w:rPr>
          <w:rFonts w:ascii="Verdana" w:eastAsia="Verdana" w:hAnsi="Verdana" w:cs="Verdana"/>
          <w:sz w:val="20"/>
          <w:szCs w:val="20"/>
        </w:rPr>
        <w:t>y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ő</w:t>
      </w:r>
      <w:r w:rsidRPr="00E40A1A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z w:val="20"/>
          <w:szCs w:val="20"/>
        </w:rPr>
        <w:t>v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ne</w:t>
      </w:r>
      <w:r w:rsidRPr="00E40A1A">
        <w:rPr>
          <w:rFonts w:ascii="Verdana" w:eastAsia="Verdana" w:hAnsi="Verdana" w:cs="Verdana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3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E40A1A">
        <w:rPr>
          <w:rFonts w:ascii="Verdana" w:eastAsia="Verdana" w:hAnsi="Verdana" w:cs="Verdana"/>
          <w:sz w:val="20"/>
          <w:szCs w:val="20"/>
        </w:rPr>
        <w:t>ő</w:t>
      </w:r>
      <w:r w:rsidRPr="00E40A1A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ás</w:t>
      </w:r>
      <w:r w:rsidRPr="00E40A1A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g</w:t>
      </w:r>
      <w:r w:rsidR="00D81518">
        <w:rPr>
          <w:rFonts w:ascii="Verdana" w:eastAsia="Verdana" w:hAnsi="Verdana" w:cs="Verdana"/>
          <w:spacing w:val="-1"/>
          <w:sz w:val="20"/>
          <w:szCs w:val="20"/>
        </w:rPr>
        <w:t xml:space="preserve">ének alsó </w:t>
      </w:r>
      <w:r w:rsidR="00D81518" w:rsidRPr="00616561">
        <w:rPr>
          <w:rFonts w:ascii="Verdana" w:eastAsia="Verdana" w:hAnsi="Verdana" w:cs="Verdana"/>
          <w:spacing w:val="-1"/>
          <w:sz w:val="20"/>
          <w:szCs w:val="20"/>
        </w:rPr>
        <w:t>határa</w:t>
      </w:r>
      <w:r w:rsidR="00D81518" w:rsidRPr="00616561">
        <w:rPr>
          <w:rFonts w:ascii="Verdana" w:eastAsia="Verdana" w:hAnsi="Verdana" w:cs="Verdana"/>
          <w:sz w:val="20"/>
          <w:szCs w:val="20"/>
        </w:rPr>
        <w:t xml:space="preserve"> 100.000,- Ft, felső határa pedig: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ön</w:t>
      </w:r>
      <w:r w:rsidR="00D81518">
        <w:rPr>
          <w:rFonts w:ascii="Verdana" w:eastAsia="Verdana" w:hAnsi="Verdana" w:cs="Verdana"/>
          <w:position w:val="-1"/>
          <w:sz w:val="20"/>
          <w:szCs w:val="20"/>
          <w:lang w:val="hu-HU"/>
        </w:rPr>
        <w:t>kormányzatok esetében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15.000.000,- forint,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lastRenderedPageBreak/>
        <w:t>a felhívás 1. sz. mellékletét képező településlistában szereplő önkormányzatok esetében, amennyiben a jelen Pályázati felhívás 3.2.4. pont a). bekezdése szeri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ti beruh</w:t>
      </w:r>
      <w:r w:rsidR="00D81518">
        <w:rPr>
          <w:rFonts w:ascii="Verdana" w:eastAsia="Verdana" w:hAnsi="Verdana" w:cs="Verdana"/>
          <w:position w:val="-1"/>
          <w:sz w:val="20"/>
          <w:szCs w:val="20"/>
          <w:lang w:val="hu-HU"/>
        </w:rPr>
        <w:t>ázást valósítják meg,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5.000.000,- forint,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közszolgáltatási tevékenységet végző gazd</w:t>
      </w:r>
      <w:r w:rsidR="00D81518">
        <w:rPr>
          <w:rFonts w:ascii="Verdana" w:eastAsia="Verdana" w:hAnsi="Verdana" w:cs="Verdana"/>
          <w:position w:val="-1"/>
          <w:sz w:val="20"/>
          <w:szCs w:val="20"/>
          <w:lang w:val="hu-HU"/>
        </w:rPr>
        <w:t>asági társaságok esetében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75.000.000,- forint,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gazdasági társaságok, egyéni</w:t>
      </w:r>
      <w:r w:rsidR="00D8151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vállalkozók esetében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250.000.000,- forint.</w:t>
      </w:r>
    </w:p>
    <w:p w:rsidR="00E40A1A" w:rsidRDefault="00E40A1A" w:rsidP="00E40A1A">
      <w:pPr>
        <w:pStyle w:val="Cmsor2ENVECON"/>
      </w:pPr>
      <w:bookmarkStart w:id="16" w:name="_Toc378656417"/>
      <w:r>
        <w:t>A támogatás mértéke</w:t>
      </w:r>
      <w:bookmarkEnd w:id="16"/>
    </w:p>
    <w:p w:rsidR="00E40A1A" w:rsidRPr="00E40A1A" w:rsidRDefault="00E40A1A" w:rsidP="00E40A1A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E40A1A" w:rsidRPr="00E40A1A" w:rsidRDefault="00E40A1A" w:rsidP="00E40A1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 xml:space="preserve">ás 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E40A1A">
        <w:rPr>
          <w:rFonts w:ascii="Verdana" w:eastAsia="Verdana" w:hAnsi="Verdana" w:cs="Verdana"/>
          <w:sz w:val="20"/>
          <w:szCs w:val="20"/>
        </w:rPr>
        <w:t xml:space="preserve">e </w:t>
      </w:r>
      <w:r w:rsidRPr="00E40A1A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E40A1A">
        <w:rPr>
          <w:rFonts w:ascii="Verdana" w:eastAsia="Verdana" w:hAnsi="Verdana" w:cs="Verdana"/>
          <w:sz w:val="20"/>
          <w:szCs w:val="20"/>
        </w:rPr>
        <w:t>an az</w:t>
      </w:r>
      <w:r w:rsidRPr="00E40A1A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z w:val="20"/>
          <w:szCs w:val="20"/>
        </w:rPr>
        <w:t>alábbiak az</w:t>
      </w:r>
      <w:r w:rsidRPr="00E40A1A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E40A1A">
        <w:rPr>
          <w:rFonts w:ascii="Verdana" w:eastAsia="Verdana" w:hAnsi="Verdana" w:cs="Verdana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40A1A">
        <w:rPr>
          <w:rFonts w:ascii="Verdana" w:eastAsia="Verdana" w:hAnsi="Verdana" w:cs="Verdana"/>
          <w:sz w:val="20"/>
          <w:szCs w:val="20"/>
        </w:rPr>
        <w:t>ya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E40A1A">
        <w:rPr>
          <w:rFonts w:ascii="Verdana" w:eastAsia="Verdana" w:hAnsi="Verdana" w:cs="Verdana"/>
          <w:sz w:val="20"/>
          <w:szCs w:val="20"/>
        </w:rPr>
        <w:t>ak.</w:t>
      </w:r>
    </w:p>
    <w:p w:rsidR="00E40A1A" w:rsidRPr="00E40A1A" w:rsidRDefault="00E40A1A" w:rsidP="00E40A1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position w:val="-1"/>
          <w:sz w:val="20"/>
          <w:szCs w:val="20"/>
        </w:rPr>
      </w:pP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z</w:t>
      </w:r>
      <w:r w:rsidRPr="00E40A1A">
        <w:rPr>
          <w:rFonts w:ascii="Verdana" w:eastAsia="Verdana" w:hAnsi="Verdana" w:cs="Verdana"/>
          <w:spacing w:val="33"/>
          <w:position w:val="-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E40A1A">
        <w:rPr>
          <w:rFonts w:ascii="Verdana" w:eastAsia="Verdana" w:hAnsi="Verdana" w:cs="Verdana"/>
          <w:spacing w:val="26"/>
          <w:position w:val="-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 xml:space="preserve">ás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mé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té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ke</w:t>
      </w:r>
      <w:r w:rsidR="005508EB">
        <w:rPr>
          <w:rFonts w:ascii="Verdana" w:eastAsia="Verdana" w:hAnsi="Verdana" w:cs="Verdana"/>
          <w:position w:val="-1"/>
          <w:sz w:val="20"/>
          <w:szCs w:val="20"/>
        </w:rPr>
        <w:t xml:space="preserve"> a 4.1. alpontban meghatározott támogatási kategór</w:t>
      </w:r>
      <w:r w:rsidR="005508EB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5508EB">
        <w:rPr>
          <w:rFonts w:ascii="Verdana" w:eastAsia="Verdana" w:hAnsi="Verdana" w:cs="Verdana"/>
          <w:position w:val="-1"/>
          <w:sz w:val="20"/>
          <w:szCs w:val="20"/>
        </w:rPr>
        <w:t>ákhoz igazodóan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E40A1A" w:rsidRPr="00E40A1A" w:rsidRDefault="005508EB" w:rsidP="00C650DC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az 1. főcélra 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önkormányzatok esetében az</w:t>
      </w:r>
      <w:r w:rsidR="00E40A1A" w:rsidRPr="00E40A1A">
        <w:rPr>
          <w:rFonts w:ascii="Verdana" w:eastAsia="Verdana" w:hAnsi="Verdana" w:cs="Verdana"/>
          <w:spacing w:val="35"/>
          <w:position w:val="-1"/>
          <w:sz w:val="20"/>
          <w:szCs w:val="20"/>
          <w:lang w:val="hu-HU"/>
        </w:rPr>
        <w:t xml:space="preserve"> 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="00E40A1A" w:rsidRPr="00E40A1A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="00E40A1A"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="00E40A1A"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ha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="00E40A1A" w:rsidRPr="00E40A1A">
        <w:rPr>
          <w:rFonts w:ascii="Verdana" w:eastAsia="Verdana" w:hAnsi="Verdana" w:cs="Verdana"/>
          <w:spacing w:val="20"/>
          <w:position w:val="-1"/>
          <w:sz w:val="20"/>
          <w:szCs w:val="20"/>
          <w:lang w:val="hu-HU"/>
        </w:rPr>
        <w:t xml:space="preserve"> 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="00E40A1A"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sé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</w:t>
      </w:r>
      <w:r w:rsidR="00E40A1A" w:rsidRPr="00E40A1A">
        <w:rPr>
          <w:rFonts w:ascii="Verdana" w:eastAsia="Verdana" w:hAnsi="Verdana" w:cs="Verdana"/>
          <w:spacing w:val="28"/>
          <w:position w:val="-1"/>
          <w:sz w:val="20"/>
          <w:szCs w:val="20"/>
          <w:lang w:val="hu-HU"/>
        </w:rPr>
        <w:t xml:space="preserve"> 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90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a,</w:t>
      </w:r>
    </w:p>
    <w:p w:rsidR="00E40A1A" w:rsidRPr="00E40A1A" w:rsidRDefault="005508EB" w:rsidP="00C650DC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az 1. főcélra 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 felhívás 1. sz. mellékletét képező településlistában szereplő ö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kormányzatok esetében, amennyiben a jelen Pályázati felhívás </w:t>
      </w:r>
      <w:r w:rsidR="00C947B9">
        <w:rPr>
          <w:rFonts w:ascii="Verdana" w:eastAsia="Verdana" w:hAnsi="Verdana" w:cs="Verdana"/>
          <w:position w:val="-1"/>
          <w:sz w:val="20"/>
          <w:szCs w:val="20"/>
          <w:lang w:val="hu-HU"/>
        </w:rPr>
        <w:t>3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.2.4. pont a). bekezdése szerinti beruházást valósítják meg, az összes elszámolható költség 100%-a,</w:t>
      </w:r>
    </w:p>
    <w:p w:rsidR="00E40A1A" w:rsidRPr="00950429" w:rsidRDefault="005508EB" w:rsidP="00D069A9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position w:val="-1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az 1. főcélra 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közszolgáltatási tevékenységet végző gazdasági társaságok eset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é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ben az</w:t>
      </w:r>
      <w:r w:rsidR="00E40A1A" w:rsidRPr="00E40A1A">
        <w:rPr>
          <w:rFonts w:ascii="Verdana" w:eastAsia="Verdana" w:hAnsi="Verdana" w:cs="Verdana"/>
          <w:spacing w:val="35"/>
          <w:position w:val="-1"/>
          <w:sz w:val="20"/>
          <w:szCs w:val="20"/>
          <w:lang w:val="hu-HU"/>
        </w:rPr>
        <w:t xml:space="preserve"> 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="00E40A1A" w:rsidRPr="00E40A1A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="00E40A1A" w:rsidRPr="00E40A1A">
        <w:rPr>
          <w:rFonts w:ascii="Verdana" w:eastAsia="Verdana" w:hAnsi="Verdana" w:cs="Verdana"/>
          <w:spacing w:val="30"/>
          <w:position w:val="-1"/>
          <w:sz w:val="20"/>
          <w:szCs w:val="20"/>
          <w:lang w:val="hu-HU"/>
        </w:rPr>
        <w:t xml:space="preserve"> 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="00E40A1A"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="00E40A1A"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="00E40A1A"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ha</w:t>
      </w:r>
      <w:r w:rsidR="00E40A1A"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ó k</w:t>
      </w:r>
      <w:r w:rsidR="00E40A1A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öltsé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</w:t>
      </w:r>
      <w:r w:rsid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="00E40A1A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100%-</w:t>
      </w:r>
      <w:r w:rsidR="00E40A1A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="00950429"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azzal, hogy </w:t>
      </w:r>
      <w:r w:rsidR="00D069A9" w:rsidRPr="00D069A9">
        <w:rPr>
          <w:rFonts w:ascii="Verdana" w:eastAsia="Verdana" w:hAnsi="Verdana" w:cs="Verdana"/>
          <w:position w:val="-1"/>
          <w:sz w:val="20"/>
          <w:szCs w:val="20"/>
          <w:lang w:val="hu-HU"/>
        </w:rPr>
        <w:t>az Európai Unió műk</w:t>
      </w:r>
      <w:r w:rsidR="00D069A9" w:rsidRPr="00D069A9">
        <w:rPr>
          <w:rFonts w:ascii="Verdana" w:eastAsia="Verdana" w:hAnsi="Verdana" w:cs="Verdana"/>
          <w:position w:val="-1"/>
          <w:sz w:val="20"/>
          <w:szCs w:val="20"/>
          <w:lang w:val="hu-HU"/>
        </w:rPr>
        <w:t>ö</w:t>
      </w:r>
      <w:r w:rsidR="00D069A9" w:rsidRPr="00D069A9">
        <w:rPr>
          <w:rFonts w:ascii="Verdana" w:eastAsia="Verdana" w:hAnsi="Verdana" w:cs="Verdana"/>
          <w:position w:val="-1"/>
          <w:sz w:val="20"/>
          <w:szCs w:val="20"/>
          <w:lang w:val="hu-HU"/>
        </w:rPr>
        <w:t>déséről szóló szerződés 106. cikke (2) bekezdésének az általános gazdasági é</w:t>
      </w:r>
      <w:r w:rsidR="00D069A9" w:rsidRPr="00D069A9">
        <w:rPr>
          <w:rFonts w:ascii="Verdana" w:eastAsia="Verdana" w:hAnsi="Verdana" w:cs="Verdana"/>
          <w:position w:val="-1"/>
          <w:sz w:val="20"/>
          <w:szCs w:val="20"/>
          <w:lang w:val="hu-HU"/>
        </w:rPr>
        <w:t>r</w:t>
      </w:r>
      <w:r w:rsidR="00D069A9" w:rsidRPr="00D069A9">
        <w:rPr>
          <w:rFonts w:ascii="Verdana" w:eastAsia="Verdana" w:hAnsi="Verdana" w:cs="Verdana"/>
          <w:position w:val="-1"/>
          <w:sz w:val="20"/>
          <w:szCs w:val="20"/>
          <w:lang w:val="hu-HU"/>
        </w:rPr>
        <w:t>dekű szolgáltatások nyújtásával megbízott egyes vállalkozások javára közszolgá</w:t>
      </w:r>
      <w:r w:rsidR="00D069A9" w:rsidRPr="00D069A9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="00D069A9" w:rsidRPr="00D069A9">
        <w:rPr>
          <w:rFonts w:ascii="Verdana" w:eastAsia="Verdana" w:hAnsi="Verdana" w:cs="Verdana"/>
          <w:position w:val="-1"/>
          <w:sz w:val="20"/>
          <w:szCs w:val="20"/>
          <w:lang w:val="hu-HU"/>
        </w:rPr>
        <w:t>tatás ellentételezése formájában nyújtott állami támogatásra való alkalmazásáról szóló 2012/21/EU bizottsági határozat (a továbbiakban:  2012/21/EU bizottsági határozat)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szerinti közszolgáltatásért nyújtott ellentételezés nem haladhatja meg a közszolgáltatás ellátásának nettó költségét, azaz a közszolgáltatás működtet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é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sével kapcsolatban felmerült költségek és az ezzel összefüggésben keletkezett bevételek különbségét, figyelembe véve egy, a közszolgáltatás ellátásához ka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csolódó sajáttőke-rész alapján várható ésszerű profitot is. Amennyiben a ke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d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vezményezett támogatott tevékenysége tekintetében már közszolgáltatási sze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r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ződéssel rendelkezik, úgy az annak keretében nyújtott kompenzációt is bele kell számítani.  Az esetlegesen kialakult </w:t>
      </w:r>
      <w:proofErr w:type="spellStart"/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túlkompenzációt</w:t>
      </w:r>
      <w:proofErr w:type="spellEnd"/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a kedvezményezettnek vi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="00950429" w:rsidRPr="00950429">
        <w:rPr>
          <w:rFonts w:ascii="Verdana" w:eastAsia="Verdana" w:hAnsi="Verdana" w:cs="Verdana"/>
          <w:position w:val="-1"/>
          <w:sz w:val="20"/>
          <w:szCs w:val="20"/>
          <w:lang w:val="hu-HU"/>
        </w:rPr>
        <w:t>sza kell fizetnie.</w:t>
      </w:r>
    </w:p>
    <w:p w:rsidR="00616561" w:rsidRPr="00AF1850" w:rsidRDefault="005508EB" w:rsidP="00514FBF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a 2-4. főcélra, továbbá </w:t>
      </w:r>
      <w:r w:rsidR="007045DD"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gazdasági társaságok, egyéni vállalkozók esetében a </w:t>
      </w:r>
      <w:r w:rsidR="00514FBF" w:rsidRPr="00514FBF">
        <w:rPr>
          <w:rFonts w:ascii="Verdana" w:eastAsia="Verdana" w:hAnsi="Verdana" w:cs="Verdana"/>
          <w:position w:val="-1"/>
          <w:sz w:val="20"/>
          <w:szCs w:val="20"/>
          <w:lang w:val="hu-HU"/>
        </w:rPr>
        <w:t>az európai uniós versenyjogi értelemben vett állami támogatásokkal kapcsolatos e</w:t>
      </w:r>
      <w:r w:rsidR="00514FBF" w:rsidRPr="00514FBF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="00514FBF" w:rsidRPr="00514FBF">
        <w:rPr>
          <w:rFonts w:ascii="Verdana" w:eastAsia="Verdana" w:hAnsi="Verdana" w:cs="Verdana"/>
          <w:position w:val="-1"/>
          <w:sz w:val="20"/>
          <w:szCs w:val="20"/>
          <w:lang w:val="hu-HU"/>
        </w:rPr>
        <w:t>járásról és a regionális támogatási térképről szóló 37/2011. (III. 22) Korm. re</w:t>
      </w:r>
      <w:r w:rsidR="00514FBF" w:rsidRPr="00514FBF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="00514FBF" w:rsidRPr="00514FBF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delet </w:t>
      </w:r>
      <w:r w:rsidR="00514FBF">
        <w:rPr>
          <w:rFonts w:ascii="Verdana" w:eastAsia="Verdana" w:hAnsi="Verdana" w:cs="Verdana"/>
          <w:position w:val="-1"/>
          <w:sz w:val="20"/>
          <w:szCs w:val="20"/>
          <w:lang w:val="hu-HU"/>
        </w:rPr>
        <w:t>(</w:t>
      </w:r>
      <w:r w:rsidR="00514FBF" w:rsidRPr="00514FBF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a továbbiakban: 37/2011. </w:t>
      </w:r>
      <w:r w:rsidR="00514FBF">
        <w:rPr>
          <w:rFonts w:ascii="Verdana" w:eastAsia="Verdana" w:hAnsi="Verdana" w:cs="Verdana"/>
          <w:position w:val="-1"/>
          <w:sz w:val="20"/>
          <w:szCs w:val="20"/>
          <w:lang w:val="hu-HU"/>
        </w:rPr>
        <w:t>Korm. rendelet)</w:t>
      </w:r>
      <w:r w:rsidR="00514FBF" w:rsidRPr="00514FBF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="007045DD"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alapján az</w:t>
      </w:r>
      <w:r w:rsidR="007045DD" w:rsidRPr="00616561">
        <w:rPr>
          <w:rFonts w:ascii="Verdana" w:eastAsia="Verdana" w:hAnsi="Verdana" w:cs="Verdana"/>
          <w:spacing w:val="35"/>
          <w:position w:val="-1"/>
          <w:sz w:val="20"/>
          <w:szCs w:val="20"/>
          <w:lang w:val="hu-HU"/>
        </w:rPr>
        <w:t xml:space="preserve"> </w:t>
      </w:r>
      <w:r w:rsidR="007045DD"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="007045DD" w:rsidRPr="00616561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="007045DD"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="007045DD"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="007045DD"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="007045DD"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="007045DD"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="007045DD" w:rsidRPr="00616561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7045DD"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="007045DD"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="007045DD"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="007045DD"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="007045DD"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="007045DD" w:rsidRPr="00616561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7045DD"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ha</w:t>
      </w:r>
      <w:r w:rsidR="007045DD"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="007045DD"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ó k</w:t>
      </w:r>
      <w:r w:rsidR="007045DD"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="007045DD" w:rsidRPr="00616561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7045DD"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="007045DD"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sé</w:t>
      </w:r>
      <w:r w:rsidR="007045DD"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g </w:t>
      </w:r>
      <w:r w:rsidR="007045DD"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50</w:t>
      </w:r>
      <w:r w:rsidR="007045DD"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="007045DD"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r w:rsidR="007045DD"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a, kivé</w:t>
      </w:r>
      <w:r w:rsid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ve:</w:t>
      </w:r>
    </w:p>
    <w:p w:rsidR="00616561" w:rsidRPr="00616561" w:rsidRDefault="00616561" w:rsidP="00616561">
      <w:pPr>
        <w:pStyle w:val="Listaszerbekezds"/>
        <w:numPr>
          <w:ilvl w:val="1"/>
          <w:numId w:val="4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középvállalkozásnál kisebb vállalkozások esetén Budapesten 30%-a,</w:t>
      </w:r>
    </w:p>
    <w:p w:rsidR="00616561" w:rsidRPr="00616561" w:rsidRDefault="007045DD" w:rsidP="00616561">
      <w:pPr>
        <w:pStyle w:val="Listaszerbekezds"/>
        <w:numPr>
          <w:ilvl w:val="1"/>
          <w:numId w:val="4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középvállalkozások esetén a Nyugat-dunántúli és a Közép-magyarországi régiók esetében 40%-a, Budapesten 20%-a,</w:t>
      </w:r>
    </w:p>
    <w:p w:rsidR="007045DD" w:rsidRDefault="007045DD" w:rsidP="00616561">
      <w:pPr>
        <w:pStyle w:val="Listaszerbekezds"/>
        <w:numPr>
          <w:ilvl w:val="1"/>
          <w:numId w:val="4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position w:val="-1"/>
          <w:sz w:val="20"/>
          <w:szCs w:val="20"/>
          <w:lang w:val="hu-HU"/>
        </w:rPr>
      </w:pP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nagyvállalkozások esetén a Közép-dunántúli régió esetében 40%-a, a Nyugat-dunántúli és a Közép-magyarországi régiók esetében 30%-a, B</w:t>
      </w: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u</w:t>
      </w: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dapesten 10%-a</w:t>
      </w:r>
      <w:r w:rsidRPr="00576D6A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AF1850" w:rsidRPr="00AF1850" w:rsidRDefault="00271658" w:rsidP="00AF1850">
      <w:pPr>
        <w:pStyle w:val="Listaszerbekezds"/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271658">
        <w:rPr>
          <w:rFonts w:ascii="Verdana" w:eastAsia="Verdana" w:hAnsi="Verdana" w:cs="Verdana"/>
          <w:position w:val="-1"/>
          <w:sz w:val="20"/>
          <w:szCs w:val="20"/>
          <w:lang w:val="hu-HU"/>
        </w:rPr>
        <w:t>Amennyiben önkormányzat vagy közszolgáltató a pályázó, az ezen pontban meghatározott célra ők is csak regionális beruházási támogatást kaphatnak.</w:t>
      </w: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>A kedvezményezett az elszámolható költségek </w:t>
      </w:r>
      <w:r w:rsid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legalább </w:t>
      </w:r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>25%-át minden támog</w:t>
      </w:r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lastRenderedPageBreak/>
        <w:t>tástól mentes saját forrásból kell, hogy biztosítsa. Ha a kedvezményezett ugy</w:t>
      </w:r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>nazon elszámolható költségek vonatkozásában más forrásból további állami t</w:t>
      </w:r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>mogatást vesz igénybe, azok együttes összege nem haladhatja meg a 37/2011. (III. 22.) Korm. rendelet 25. §</w:t>
      </w:r>
      <w:proofErr w:type="spellStart"/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>-ában</w:t>
      </w:r>
      <w:proofErr w:type="spellEnd"/>
      <w:r w:rsidR="00AF1850" w:rsidRPr="00AF185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foglalt mértéket</w:t>
      </w:r>
      <w:r w:rsidR="00AF1850" w:rsidRPr="00556C65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  <w:r w:rsidR="00556C65" w:rsidRPr="00E604EC">
        <w:rPr>
          <w:lang w:val="hu-HU"/>
        </w:rPr>
        <w:t xml:space="preserve"> </w:t>
      </w:r>
      <w:r w:rsidR="00556C65" w:rsidRPr="00E604EC">
        <w:rPr>
          <w:rFonts w:ascii="Verdana" w:hAnsi="Verdana"/>
          <w:sz w:val="20"/>
          <w:szCs w:val="20"/>
          <w:lang w:val="hu-HU"/>
        </w:rPr>
        <w:t>Kis- és középvállalkozás</w:t>
      </w:r>
      <w:r w:rsidR="00556C65">
        <w:rPr>
          <w:lang w:val="hu-HU"/>
        </w:rPr>
        <w:t xml:space="preserve"> </w:t>
      </w:r>
      <w:r w:rsidR="00556C65" w:rsidRPr="00556C65">
        <w:rPr>
          <w:rFonts w:ascii="Verdana" w:eastAsia="Verdana" w:hAnsi="Verdana" w:cs="Verdana"/>
          <w:position w:val="-1"/>
          <w:sz w:val="20"/>
          <w:szCs w:val="20"/>
          <w:lang w:val="hu-HU"/>
        </w:rPr>
        <w:t>az</w:t>
      </w:r>
      <w:r w:rsidR="00907712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a vállalkozás, amely megfelel</w:t>
      </w:r>
      <w:r w:rsidR="00556C65" w:rsidRPr="00556C65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="00907712" w:rsidRPr="00E604EC">
        <w:rPr>
          <w:rFonts w:ascii="Verdana" w:eastAsia="Verdana" w:hAnsi="Verdana" w:cs="Verdana"/>
          <w:i/>
          <w:position w:val="-1"/>
          <w:sz w:val="20"/>
          <w:szCs w:val="20"/>
          <w:lang w:val="hu-HU"/>
        </w:rPr>
        <w:t>a Szerződés 87. és 88. cikke alkalmazásában a t</w:t>
      </w:r>
      <w:r w:rsidR="00907712" w:rsidRPr="00E604EC">
        <w:rPr>
          <w:rFonts w:ascii="Verdana" w:eastAsia="Verdana" w:hAnsi="Verdana" w:cs="Verdana"/>
          <w:i/>
          <w:position w:val="-1"/>
          <w:sz w:val="20"/>
          <w:szCs w:val="20"/>
          <w:lang w:val="hu-HU"/>
        </w:rPr>
        <w:t>á</w:t>
      </w:r>
      <w:r w:rsidR="00907712" w:rsidRPr="00E604EC">
        <w:rPr>
          <w:rFonts w:ascii="Verdana" w:eastAsia="Verdana" w:hAnsi="Verdana" w:cs="Verdana"/>
          <w:i/>
          <w:position w:val="-1"/>
          <w:sz w:val="20"/>
          <w:szCs w:val="20"/>
          <w:lang w:val="hu-HU"/>
        </w:rPr>
        <w:t>mogatások bizonyos fajtáinak a közös piaccal összeegyeztethetőnek nyilvánítás</w:t>
      </w:r>
      <w:r w:rsidR="00907712" w:rsidRPr="00E604EC">
        <w:rPr>
          <w:rFonts w:ascii="Verdana" w:eastAsia="Verdana" w:hAnsi="Verdana" w:cs="Verdana"/>
          <w:i/>
          <w:position w:val="-1"/>
          <w:sz w:val="20"/>
          <w:szCs w:val="20"/>
          <w:lang w:val="hu-HU"/>
        </w:rPr>
        <w:t>á</w:t>
      </w:r>
      <w:r w:rsidR="00907712" w:rsidRPr="00E604EC">
        <w:rPr>
          <w:rFonts w:ascii="Verdana" w:eastAsia="Verdana" w:hAnsi="Verdana" w:cs="Verdana"/>
          <w:i/>
          <w:position w:val="-1"/>
          <w:sz w:val="20"/>
          <w:szCs w:val="20"/>
          <w:lang w:val="hu-HU"/>
        </w:rPr>
        <w:t>ról szóló (általános csoportmentességi rendelet),</w:t>
      </w:r>
      <w:r w:rsidR="00907712" w:rsidRPr="00907712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2008. augusztus 6-i 800/2008/EK bizottsági rendelet (a továbbiakban: 800/2008/EK bizottsági rend</w:t>
      </w:r>
      <w:r w:rsidR="00907712" w:rsidRPr="00907712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="00907712" w:rsidRPr="00907712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let) </w:t>
      </w:r>
      <w:r w:rsidR="00556C65" w:rsidRPr="00556C65">
        <w:rPr>
          <w:rFonts w:ascii="Verdana" w:eastAsia="Verdana" w:hAnsi="Verdana" w:cs="Verdana"/>
          <w:position w:val="-1"/>
          <w:sz w:val="20"/>
          <w:szCs w:val="20"/>
          <w:lang w:val="hu-HU"/>
        </w:rPr>
        <w:t>I. mellékletében meghatározott vállalkozások valamelyikének</w:t>
      </w:r>
    </w:p>
    <w:p w:rsidR="00612AFE" w:rsidRDefault="00612AFE" w:rsidP="00612AFE">
      <w:pPr>
        <w:pStyle w:val="Cmsor2ENVECON"/>
      </w:pPr>
      <w:bookmarkStart w:id="17" w:name="_Toc378656418"/>
      <w:r>
        <w:t>Kötelező vállalások</w:t>
      </w:r>
      <w:bookmarkEnd w:id="17"/>
    </w:p>
    <w:p w:rsidR="00612AFE" w:rsidRDefault="00612AFE" w:rsidP="00C650DC">
      <w:pPr>
        <w:pStyle w:val="Cmsor3ENVECON"/>
        <w:numPr>
          <w:ilvl w:val="2"/>
          <w:numId w:val="12"/>
        </w:numPr>
      </w:pPr>
      <w:bookmarkStart w:id="18" w:name="_Toc378656419"/>
      <w:r>
        <w:t>Létszámtartás</w:t>
      </w:r>
      <w:bookmarkEnd w:id="18"/>
    </w:p>
    <w:p w:rsidR="00612AFE" w:rsidRPr="00E40A1A" w:rsidRDefault="00612AFE" w:rsidP="00612AFE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612AFE" w:rsidRDefault="00612AFE" w:rsidP="00612AF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z w:val="20"/>
          <w:szCs w:val="20"/>
        </w:rPr>
        <w:t>yá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12AFE">
        <w:rPr>
          <w:rFonts w:ascii="Verdana" w:eastAsia="Verdana" w:hAnsi="Verdana" w:cs="Verdana"/>
          <w:sz w:val="20"/>
          <w:szCs w:val="20"/>
        </w:rPr>
        <w:t>ak váll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612AFE">
        <w:rPr>
          <w:rFonts w:ascii="Verdana" w:eastAsia="Verdana" w:hAnsi="Verdana" w:cs="Verdana"/>
          <w:sz w:val="20"/>
          <w:szCs w:val="20"/>
        </w:rPr>
        <w:t>,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12AFE">
        <w:rPr>
          <w:rFonts w:ascii="Verdana" w:eastAsia="Verdana" w:hAnsi="Verdana" w:cs="Verdana"/>
          <w:sz w:val="20"/>
          <w:szCs w:val="20"/>
        </w:rPr>
        <w:t>y</w:t>
      </w:r>
      <w:r w:rsidRPr="00612AF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612AFE">
        <w:rPr>
          <w:rFonts w:ascii="Verdana" w:eastAsia="Verdana" w:hAnsi="Verdana" w:cs="Verdana"/>
          <w:sz w:val="20"/>
          <w:szCs w:val="20"/>
        </w:rPr>
        <w:t>kt</w:t>
      </w:r>
      <w:r w:rsidRPr="00612AF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z w:val="20"/>
          <w:szCs w:val="20"/>
        </w:rPr>
        <w:t>z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12AFE">
        <w:rPr>
          <w:rFonts w:ascii="Verdana" w:eastAsia="Verdana" w:hAnsi="Verdana" w:cs="Verdana"/>
          <w:sz w:val="20"/>
          <w:szCs w:val="20"/>
        </w:rPr>
        <w:t>i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nü</w:t>
      </w:r>
      <w:r w:rsidRPr="00612AFE">
        <w:rPr>
          <w:rFonts w:ascii="Verdana" w:eastAsia="Verdana" w:hAnsi="Verdana" w:cs="Verdana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z w:val="20"/>
          <w:szCs w:val="20"/>
        </w:rPr>
        <w:t>ő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2</w:t>
      </w:r>
      <w:r w:rsidRPr="00612AF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üz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612AFE">
        <w:rPr>
          <w:rFonts w:ascii="Verdana" w:eastAsia="Verdana" w:hAnsi="Verdana" w:cs="Verdana"/>
          <w:sz w:val="20"/>
          <w:szCs w:val="20"/>
        </w:rPr>
        <w:t xml:space="preserve">i 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12AFE">
        <w:rPr>
          <w:rFonts w:ascii="Verdana" w:eastAsia="Verdana" w:hAnsi="Verdana" w:cs="Verdana"/>
          <w:sz w:val="20"/>
          <w:szCs w:val="20"/>
        </w:rPr>
        <w:t>,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va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12AFE">
        <w:rPr>
          <w:rFonts w:ascii="Verdana" w:eastAsia="Verdana" w:hAnsi="Verdana" w:cs="Verdana"/>
          <w:sz w:val="20"/>
          <w:szCs w:val="20"/>
        </w:rPr>
        <w:t>y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12AFE">
        <w:rPr>
          <w:rFonts w:ascii="Verdana" w:eastAsia="Verdana" w:hAnsi="Verdana" w:cs="Verdana"/>
          <w:sz w:val="20"/>
          <w:szCs w:val="20"/>
        </w:rPr>
        <w:t>s</w:t>
      </w:r>
      <w:r w:rsidRPr="00612AF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f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rt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12AFE">
        <w:rPr>
          <w:rFonts w:ascii="Verdana" w:eastAsia="Verdana" w:hAnsi="Verdana" w:cs="Verdana"/>
          <w:sz w:val="20"/>
          <w:szCs w:val="20"/>
        </w:rPr>
        <w:t>i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ős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ak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12AFE">
        <w:rPr>
          <w:rFonts w:ascii="Verdana" w:eastAsia="Verdana" w:hAnsi="Verdana" w:cs="Verdana"/>
          <w:sz w:val="20"/>
          <w:szCs w:val="20"/>
        </w:rPr>
        <w:t>,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z w:val="20"/>
          <w:szCs w:val="20"/>
        </w:rPr>
        <w:t>yá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at</w:t>
      </w:r>
      <w:r w:rsidRPr="00612AF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z w:val="20"/>
          <w:szCs w:val="20"/>
        </w:rPr>
        <w:t>n, a fejlesztésre vonatkozó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z w:val="20"/>
          <w:szCs w:val="20"/>
        </w:rPr>
        <w:t>ka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z w:val="20"/>
          <w:szCs w:val="20"/>
        </w:rPr>
        <w:t xml:space="preserve">t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mun</w:t>
      </w:r>
      <w:r w:rsidRPr="00612AFE">
        <w:rPr>
          <w:rFonts w:ascii="Verdana" w:eastAsia="Verdana" w:hAnsi="Verdana" w:cs="Verdana"/>
          <w:sz w:val="20"/>
          <w:szCs w:val="20"/>
        </w:rPr>
        <w:t>kavá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612AFE">
        <w:rPr>
          <w:rFonts w:ascii="Verdana" w:eastAsia="Verdana" w:hAnsi="Verdana" w:cs="Verdana"/>
          <w:sz w:val="20"/>
          <w:szCs w:val="20"/>
        </w:rPr>
        <w:t xml:space="preserve">k) 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612AFE">
        <w:rPr>
          <w:rFonts w:ascii="Verdana" w:eastAsia="Verdana" w:hAnsi="Verdana" w:cs="Verdana"/>
          <w:sz w:val="20"/>
          <w:szCs w:val="20"/>
        </w:rPr>
        <w:t>át</w:t>
      </w:r>
      <w:r w:rsidRPr="00612AF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gt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tj</w:t>
      </w:r>
      <w:r w:rsidRPr="00612AFE">
        <w:rPr>
          <w:rFonts w:ascii="Verdana" w:eastAsia="Verdana" w:hAnsi="Verdana" w:cs="Verdana"/>
          <w:sz w:val="20"/>
          <w:szCs w:val="20"/>
        </w:rPr>
        <w:t>a.</w:t>
      </w:r>
    </w:p>
    <w:p w:rsidR="00612AFE" w:rsidRDefault="00180D02" w:rsidP="00C650DC">
      <w:pPr>
        <w:pStyle w:val="Cmsor3ENVECON"/>
        <w:numPr>
          <w:ilvl w:val="2"/>
          <w:numId w:val="14"/>
        </w:numPr>
      </w:pPr>
      <w:bookmarkStart w:id="19" w:name="_Toc378656420"/>
      <w:r>
        <w:t>Személyi jellegű ráfordítások</w:t>
      </w:r>
      <w:bookmarkEnd w:id="19"/>
    </w:p>
    <w:p w:rsidR="00612AFE" w:rsidRDefault="00612AFE" w:rsidP="00180D02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612AFE" w:rsidRPr="00612AFE" w:rsidRDefault="00612AFE" w:rsidP="00C650DC">
      <w:pPr>
        <w:pStyle w:val="Listaszerbekezds"/>
        <w:numPr>
          <w:ilvl w:val="0"/>
          <w:numId w:val="13"/>
        </w:numPr>
        <w:spacing w:before="480" w:after="120"/>
        <w:jc w:val="left"/>
        <w:rPr>
          <w:rFonts w:ascii="Verdana" w:hAnsi="Verdana" w:cs="Verdana"/>
          <w:b/>
          <w:bCs/>
          <w:vanish/>
          <w:sz w:val="36"/>
          <w:szCs w:val="36"/>
          <w:lang w:val="hu-HU"/>
        </w:rPr>
      </w:pPr>
    </w:p>
    <w:p w:rsidR="00612AFE" w:rsidRPr="00612AFE" w:rsidRDefault="00612AFE" w:rsidP="00C650DC">
      <w:pPr>
        <w:pStyle w:val="Listaszerbekezds"/>
        <w:numPr>
          <w:ilvl w:val="2"/>
          <w:numId w:val="13"/>
        </w:numPr>
        <w:spacing w:before="240" w:after="120"/>
        <w:jc w:val="left"/>
        <w:rPr>
          <w:rFonts w:ascii="Verdana" w:hAnsi="Verdana" w:cs="Verdana"/>
          <w:b/>
          <w:bCs/>
          <w:vanish/>
          <w:sz w:val="28"/>
          <w:szCs w:val="28"/>
          <w:lang w:val="hu-HU"/>
        </w:rPr>
      </w:pPr>
    </w:p>
    <w:p w:rsidR="00612AFE" w:rsidRPr="00612AFE" w:rsidRDefault="00612AFE" w:rsidP="00C650DC">
      <w:pPr>
        <w:pStyle w:val="Listaszerbekezds"/>
        <w:numPr>
          <w:ilvl w:val="0"/>
          <w:numId w:val="11"/>
        </w:numPr>
        <w:spacing w:before="480" w:after="120"/>
        <w:jc w:val="left"/>
        <w:rPr>
          <w:rFonts w:ascii="Verdana" w:hAnsi="Verdana" w:cs="Verdana"/>
          <w:b/>
          <w:bCs/>
          <w:vanish/>
          <w:sz w:val="36"/>
          <w:szCs w:val="36"/>
          <w:lang w:val="hu-HU"/>
        </w:rPr>
      </w:pPr>
    </w:p>
    <w:p w:rsidR="00612AFE" w:rsidRPr="00612AFE" w:rsidRDefault="00612AFE" w:rsidP="00C650DC">
      <w:pPr>
        <w:pStyle w:val="Listaszerbekezds"/>
        <w:numPr>
          <w:ilvl w:val="2"/>
          <w:numId w:val="11"/>
        </w:numPr>
        <w:spacing w:before="240" w:after="120"/>
        <w:jc w:val="left"/>
        <w:rPr>
          <w:rFonts w:ascii="Verdana" w:hAnsi="Verdana" w:cs="Verdana"/>
          <w:b/>
          <w:bCs/>
          <w:vanish/>
          <w:sz w:val="28"/>
          <w:szCs w:val="28"/>
          <w:lang w:val="hu-HU"/>
        </w:rPr>
      </w:pPr>
    </w:p>
    <w:p w:rsidR="00180D02" w:rsidRPr="00180D02" w:rsidRDefault="00180D02" w:rsidP="00C650DC">
      <w:pPr>
        <w:pStyle w:val="Listaszerbekezds"/>
        <w:numPr>
          <w:ilvl w:val="0"/>
          <w:numId w:val="15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nü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2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et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59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áf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ak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mun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ősé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gé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güg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val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a)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dn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öss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3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%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ával</w:t>
      </w:r>
      <w:r w:rsidRPr="00180D02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v)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</w:p>
    <w:p w:rsidR="00180D02" w:rsidRDefault="00180D02" w:rsidP="00180D02">
      <w:pPr>
        <w:pStyle w:val="Listaszerbekezds"/>
        <w:spacing w:before="0" w:after="200" w:line="276" w:lineRule="auto"/>
        <w:ind w:left="714" w:right="91"/>
        <w:contextualSpacing/>
        <w:rPr>
          <w:rFonts w:ascii="Verdana" w:eastAsia="Verdana" w:hAnsi="Verdana" w:cs="Verdana"/>
          <w:spacing w:val="1"/>
          <w:sz w:val="20"/>
          <w:szCs w:val="20"/>
          <w:lang w:val="hu-HU"/>
        </w:rPr>
      </w:pPr>
    </w:p>
    <w:p w:rsidR="00180D02" w:rsidRDefault="00180D02" w:rsidP="00180D02">
      <w:pPr>
        <w:pStyle w:val="Listaszerbekezds"/>
        <w:spacing w:before="0" w:after="200" w:line="276" w:lineRule="auto"/>
        <w:ind w:left="714" w:right="91"/>
        <w:contextualSpacing/>
        <w:jc w:val="center"/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</w:pPr>
      <w:proofErr w:type="spellStart"/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b</w:t>
      </w:r>
      <w:proofErr w:type="spellEnd"/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+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*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0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03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)</w:t>
      </w:r>
      <w:r w:rsidRPr="00180D02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≤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1</w:t>
      </w:r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+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Sz</w:t>
      </w:r>
      <w:r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2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)/2</w:t>
      </w:r>
    </w:p>
    <w:p w:rsidR="00180D02" w:rsidRPr="00180D02" w:rsidRDefault="00180D02" w:rsidP="00180D02">
      <w:pPr>
        <w:spacing w:after="200" w:line="276" w:lineRule="auto"/>
        <w:ind w:right="91"/>
        <w:contextualSpacing/>
        <w:rPr>
          <w:rFonts w:ascii="Verdana" w:eastAsia="Verdana" w:hAnsi="Verdana" w:cs="Verdana"/>
          <w:spacing w:val="1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VAGY</w:t>
      </w:r>
    </w:p>
    <w:p w:rsidR="00180D02" w:rsidRPr="00180D02" w:rsidRDefault="00180D02" w:rsidP="00C650DC">
      <w:pPr>
        <w:pStyle w:val="Listaszerbekezds"/>
        <w:numPr>
          <w:ilvl w:val="0"/>
          <w:numId w:val="15"/>
        </w:numPr>
        <w:spacing w:before="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nü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2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et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áf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ak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mun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ősé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gé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güg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val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a)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dn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180D02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3</w:t>
      </w:r>
      <w:r w:rsidRPr="00180D02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%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kal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meg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v)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pe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180D02" w:rsidRDefault="00180D02" w:rsidP="00180D02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180D02" w:rsidRPr="00180D02" w:rsidRDefault="00180D02" w:rsidP="00180D02">
      <w:pPr>
        <w:pStyle w:val="Listaszerbekezds"/>
        <w:spacing w:before="0" w:after="200" w:line="276" w:lineRule="auto"/>
        <w:ind w:left="714" w:right="91"/>
        <w:contextualSpacing/>
        <w:jc w:val="center"/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</w:pPr>
      <w:proofErr w:type="spellStart"/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b</w:t>
      </w:r>
      <w:proofErr w:type="spellEnd"/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*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1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03</w:t>
      </w:r>
      <w:r w:rsidRPr="00180D02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≤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1</w:t>
      </w:r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+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2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)/2</w:t>
      </w:r>
    </w:p>
    <w:p w:rsidR="00180D02" w:rsidRPr="00180D02" w:rsidRDefault="00180D02" w:rsidP="00612AF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z w:val="20"/>
          <w:szCs w:val="20"/>
        </w:rPr>
        <w:t>hol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proofErr w:type="spellStart"/>
      <w:r w:rsidRPr="00180D02">
        <w:rPr>
          <w:rFonts w:ascii="Verdana" w:eastAsia="Verdana" w:hAnsi="Verdana" w:cs="Verdana"/>
          <w:spacing w:val="1"/>
          <w:sz w:val="20"/>
          <w:szCs w:val="20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</w:rPr>
        <w:t>b</w:t>
      </w:r>
      <w:proofErr w:type="spellEnd"/>
      <w:r w:rsidRPr="00180D02">
        <w:rPr>
          <w:rFonts w:ascii="Verdana" w:eastAsia="Verdana" w:hAnsi="Verdana" w:cs="Verdana"/>
          <w:position w:val="-3"/>
          <w:sz w:val="20"/>
          <w:szCs w:val="20"/>
        </w:rPr>
        <w:t>:</w:t>
      </w:r>
      <w:r w:rsidRPr="00180D02">
        <w:rPr>
          <w:rFonts w:ascii="Verdana" w:eastAsia="Verdana" w:hAnsi="Verdana" w:cs="Verdana"/>
          <w:spacing w:val="-3"/>
          <w:position w:val="-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yi</w:t>
      </w:r>
      <w:r w:rsidRPr="00180D0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ll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ű</w:t>
      </w:r>
      <w:r w:rsidRPr="00180D0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180D02">
        <w:rPr>
          <w:rFonts w:ascii="Verdana" w:eastAsia="Verdana" w:hAnsi="Verdana" w:cs="Verdana"/>
          <w:sz w:val="20"/>
          <w:szCs w:val="20"/>
        </w:rPr>
        <w:t>f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yá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ás</w:t>
      </w:r>
      <w:r w:rsidRPr="00180D02">
        <w:rPr>
          <w:rFonts w:ascii="Verdana" w:eastAsia="Verdana" w:hAnsi="Verdana" w:cs="Verdana"/>
          <w:sz w:val="20"/>
          <w:szCs w:val="20"/>
        </w:rPr>
        <w:t>át</w:t>
      </w:r>
      <w:r w:rsidRPr="00180D0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üz</w:t>
      </w:r>
      <w:r w:rsidRPr="00180D02">
        <w:rPr>
          <w:rFonts w:ascii="Verdana" w:eastAsia="Verdana" w:hAnsi="Verdana" w:cs="Verdana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180D02">
        <w:rPr>
          <w:rFonts w:ascii="Verdana" w:eastAsia="Verdana" w:hAnsi="Verdana" w:cs="Verdana"/>
          <w:spacing w:val="1"/>
          <w:sz w:val="20"/>
          <w:szCs w:val="20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</w:rPr>
        <w:t>1</w:t>
      </w:r>
      <w:r w:rsidRPr="00180D02">
        <w:rPr>
          <w:rFonts w:ascii="Verdana" w:eastAsia="Verdana" w:hAnsi="Verdana" w:cs="Verdana"/>
          <w:sz w:val="20"/>
          <w:szCs w:val="20"/>
        </w:rPr>
        <w:t>: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180D02">
        <w:rPr>
          <w:rFonts w:ascii="Verdana" w:eastAsia="Verdana" w:hAnsi="Verdana" w:cs="Verdana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yi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ű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áf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kt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1</w:t>
      </w:r>
      <w:r w:rsidRPr="00180D02">
        <w:rPr>
          <w:rFonts w:ascii="Verdana" w:eastAsia="Verdana" w:hAnsi="Verdana" w:cs="Verdana"/>
          <w:sz w:val="20"/>
          <w:szCs w:val="20"/>
        </w:rPr>
        <w:t>.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 xml:space="preserve">i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180D02">
        <w:rPr>
          <w:rFonts w:ascii="Verdana" w:eastAsia="Verdana" w:hAnsi="Verdana" w:cs="Verdana"/>
          <w:spacing w:val="1"/>
          <w:sz w:val="20"/>
          <w:szCs w:val="20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</w:rPr>
        <w:t>2</w:t>
      </w:r>
      <w:r w:rsidRPr="00180D02">
        <w:rPr>
          <w:rFonts w:ascii="Verdana" w:eastAsia="Verdana" w:hAnsi="Verdana" w:cs="Verdana"/>
          <w:sz w:val="20"/>
          <w:szCs w:val="20"/>
        </w:rPr>
        <w:t>: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180D02">
        <w:rPr>
          <w:rFonts w:ascii="Verdana" w:eastAsia="Verdana" w:hAnsi="Verdana" w:cs="Verdana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yi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ű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áf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kt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2</w:t>
      </w:r>
      <w:r w:rsidRPr="00180D02">
        <w:rPr>
          <w:rFonts w:ascii="Verdana" w:eastAsia="Verdana" w:hAnsi="Verdana" w:cs="Verdana"/>
          <w:sz w:val="20"/>
          <w:szCs w:val="20"/>
        </w:rPr>
        <w:t>.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 xml:space="preserve">i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180D02">
        <w:rPr>
          <w:rFonts w:ascii="Verdana" w:eastAsia="Verdana" w:hAnsi="Verdana" w:cs="Verdana"/>
          <w:sz w:val="20"/>
          <w:szCs w:val="20"/>
        </w:rPr>
        <w:t>T: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.</w:t>
      </w:r>
    </w:p>
    <w:p w:rsidR="00612AFE" w:rsidRPr="002A5A3B" w:rsidRDefault="00612AFE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2A5A3B" w:rsidRDefault="002A5A3B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f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2A5A3B">
        <w:rPr>
          <w:rFonts w:ascii="Verdana" w:eastAsia="Verdana" w:hAnsi="Verdana" w:cs="Verdana"/>
          <w:sz w:val="20"/>
          <w:szCs w:val="20"/>
        </w:rPr>
        <w:t>i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vál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2A5A3B">
        <w:rPr>
          <w:rFonts w:ascii="Verdana" w:eastAsia="Verdana" w:hAnsi="Verdana" w:cs="Verdana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kt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A5A3B">
        <w:rPr>
          <w:rFonts w:ascii="Verdana" w:eastAsia="Verdana" w:hAnsi="Verdana" w:cs="Verdana"/>
          <w:sz w:val="20"/>
          <w:szCs w:val="20"/>
        </w:rPr>
        <w:t>i</w:t>
      </w:r>
      <w:r w:rsidRPr="002A5A3B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nü</w:t>
      </w:r>
      <w:r w:rsidRPr="002A5A3B">
        <w:rPr>
          <w:rFonts w:ascii="Verdana" w:eastAsia="Verdana" w:hAnsi="Verdana" w:cs="Verdana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et</w:t>
      </w:r>
      <w:r w:rsidRPr="002A5A3B">
        <w:rPr>
          <w:rFonts w:ascii="Verdana" w:eastAsia="Verdana" w:hAnsi="Verdana" w:cs="Verdana"/>
          <w:sz w:val="20"/>
          <w:szCs w:val="20"/>
        </w:rPr>
        <w:t>ő</w:t>
      </w:r>
      <w:r w:rsidRPr="002A5A3B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2</w:t>
      </w:r>
      <w:r w:rsidRPr="002A5A3B">
        <w:rPr>
          <w:rFonts w:ascii="Verdana" w:eastAsia="Verdana" w:hAnsi="Verdana" w:cs="Verdana"/>
          <w:sz w:val="20"/>
          <w:szCs w:val="20"/>
        </w:rPr>
        <w:t>.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z w:val="20"/>
          <w:szCs w:val="20"/>
        </w:rPr>
        <w:t xml:space="preserve">i 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t 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tő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n</w:t>
      </w:r>
      <w:r w:rsidRPr="002A5A3B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enőr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e.</w:t>
      </w:r>
      <w:r w:rsidR="0053426B">
        <w:rPr>
          <w:rFonts w:ascii="Verdana" w:eastAsia="Verdana" w:hAnsi="Verdana" w:cs="Verdana"/>
          <w:spacing w:val="1"/>
          <w:sz w:val="20"/>
          <w:szCs w:val="20"/>
        </w:rPr>
        <w:t xml:space="preserve"> Az ellenőrzésre az OHÜ jogosult.</w:t>
      </w:r>
    </w:p>
    <w:p w:rsidR="002A5A3B" w:rsidRDefault="002A5A3B" w:rsidP="00C650DC">
      <w:pPr>
        <w:pStyle w:val="Cmsor2ENVECON"/>
        <w:numPr>
          <w:ilvl w:val="1"/>
          <w:numId w:val="16"/>
        </w:numPr>
      </w:pPr>
      <w:bookmarkStart w:id="20" w:name="_Toc378656422"/>
      <w:r>
        <w:t>A pályázatok benyújtásának módja</w:t>
      </w:r>
      <w:r w:rsidR="008920C9">
        <w:t>,</w:t>
      </w:r>
      <w:r>
        <w:t xml:space="preserve"> helye és határideje</w:t>
      </w:r>
      <w:bookmarkEnd w:id="20"/>
    </w:p>
    <w:p w:rsidR="002A5A3B" w:rsidRPr="00E40A1A" w:rsidRDefault="002A5A3B" w:rsidP="002A5A3B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2A5A3B" w:rsidRPr="002A5A3B" w:rsidRDefault="002A5A3B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 xml:space="preserve">Pályázati Felhívás, a Projekt adatlap és a mellékletek </w:t>
      </w:r>
      <w:hyperlink w:history="1">
        <w:r w:rsidRPr="002A5A3B">
          <w:rPr>
            <w:rFonts w:ascii="Verdana" w:eastAsia="Verdana" w:hAnsi="Verdana"/>
            <w:spacing w:val="1"/>
            <w:sz w:val="20"/>
            <w:szCs w:val="20"/>
          </w:rPr>
          <w:t xml:space="preserve">az OHÜ </w:t>
        </w:r>
        <w:r w:rsidRPr="002A5A3B">
          <w:rPr>
            <w:rFonts w:ascii="Verdana" w:eastAsia="Verdana" w:hAnsi="Verdana"/>
            <w:sz w:val="20"/>
            <w:szCs w:val="20"/>
          </w:rPr>
          <w:t>h</w:t>
        </w:r>
        <w:r w:rsidRPr="002A5A3B">
          <w:rPr>
            <w:rFonts w:ascii="Verdana" w:eastAsia="Verdana" w:hAnsi="Verdana"/>
            <w:spacing w:val="1"/>
            <w:sz w:val="20"/>
            <w:szCs w:val="20"/>
          </w:rPr>
          <w:t>o</w:t>
        </w:r>
        <w:r w:rsidRPr="002A5A3B">
          <w:rPr>
            <w:rFonts w:ascii="Verdana" w:eastAsia="Verdana" w:hAnsi="Verdana"/>
            <w:sz w:val="20"/>
            <w:szCs w:val="20"/>
          </w:rPr>
          <w:t>n</w:t>
        </w:r>
        <w:r w:rsidRPr="002A5A3B">
          <w:rPr>
            <w:rFonts w:ascii="Verdana" w:eastAsia="Verdana" w:hAnsi="Verdana"/>
            <w:spacing w:val="1"/>
            <w:sz w:val="20"/>
            <w:szCs w:val="20"/>
          </w:rPr>
          <w:t>la</w:t>
        </w:r>
        <w:r w:rsidRPr="002A5A3B">
          <w:rPr>
            <w:rFonts w:ascii="Verdana" w:eastAsia="Verdana" w:hAnsi="Verdana"/>
            <w:sz w:val="20"/>
            <w:szCs w:val="20"/>
          </w:rPr>
          <w:t>pj</w:t>
        </w:r>
        <w:r w:rsidRPr="002A5A3B">
          <w:rPr>
            <w:rFonts w:ascii="Verdana" w:eastAsia="Verdana" w:hAnsi="Verdana"/>
            <w:spacing w:val="1"/>
            <w:sz w:val="20"/>
            <w:szCs w:val="20"/>
          </w:rPr>
          <w:t>áról</w:t>
        </w:r>
      </w:hyperlink>
      <w:r w:rsidRPr="002A5A3B">
        <w:rPr>
          <w:rFonts w:ascii="Verdana" w:hAnsi="Verdana"/>
          <w:spacing w:val="1"/>
          <w:sz w:val="20"/>
          <w:szCs w:val="20"/>
        </w:rPr>
        <w:t xml:space="preserve"> </w:t>
      </w:r>
      <w:r w:rsidRPr="002A5A3B">
        <w:rPr>
          <w:rFonts w:ascii="Verdana" w:eastAsia="Verdana" w:hAnsi="Verdana"/>
          <w:spacing w:val="1"/>
          <w:sz w:val="20"/>
          <w:szCs w:val="20"/>
        </w:rPr>
        <w:t>(</w:t>
      </w:r>
      <w:hyperlink r:id="rId15" w:history="1">
        <w:r w:rsidRPr="002A5A3B">
          <w:rPr>
            <w:rStyle w:val="Hiperhivatkozs"/>
            <w:rFonts w:ascii="Verdana" w:eastAsia="Verdana" w:hAnsi="Verdana"/>
            <w:spacing w:val="1"/>
            <w:sz w:val="20"/>
            <w:szCs w:val="20"/>
          </w:rPr>
          <w:t>www.</w:t>
        </w:r>
        <w:r w:rsidRPr="002A5A3B">
          <w:rPr>
            <w:rStyle w:val="Hiperhivatkozs"/>
            <w:rFonts w:ascii="Verdana" w:eastAsia="Verdana" w:hAnsi="Verdana"/>
            <w:sz w:val="20"/>
            <w:szCs w:val="20"/>
          </w:rPr>
          <w:t>szelektivinfo</w:t>
        </w:r>
        <w:r w:rsidRPr="002A5A3B">
          <w:rPr>
            <w:rStyle w:val="Hiperhivatkozs"/>
            <w:rFonts w:ascii="Verdana" w:eastAsia="Verdana" w:hAnsi="Verdana"/>
            <w:spacing w:val="1"/>
            <w:sz w:val="20"/>
            <w:szCs w:val="20"/>
          </w:rPr>
          <w:t>.</w:t>
        </w:r>
        <w:r w:rsidRPr="002A5A3B">
          <w:rPr>
            <w:rStyle w:val="Hiperhivatkozs"/>
            <w:rFonts w:ascii="Verdana" w:eastAsia="Verdana" w:hAnsi="Verdana"/>
            <w:sz w:val="20"/>
            <w:szCs w:val="20"/>
          </w:rPr>
          <w:t>hu/iparfejlesztes</w:t>
        </w:r>
      </w:hyperlink>
      <w:hyperlink>
        <w:r w:rsidRPr="002A5A3B">
          <w:rPr>
            <w:rFonts w:ascii="Verdana" w:eastAsia="Verdana" w:hAnsi="Verdana" w:cs="Verdana"/>
            <w:spacing w:val="1"/>
            <w:sz w:val="20"/>
            <w:szCs w:val="20"/>
          </w:rPr>
          <w:t>) tölthetők le. Kérjük, olvassa el figyelmesen val</w:t>
        </w:r>
        <w:r w:rsidRPr="002A5A3B">
          <w:rPr>
            <w:rFonts w:ascii="Verdana" w:eastAsia="Verdana" w:hAnsi="Verdana" w:cs="Verdana"/>
            <w:spacing w:val="1"/>
            <w:sz w:val="20"/>
            <w:szCs w:val="20"/>
          </w:rPr>
          <w:t>a</w:t>
        </w:r>
        <w:r w:rsidRPr="002A5A3B">
          <w:rPr>
            <w:rFonts w:ascii="Verdana" w:eastAsia="Verdana" w:hAnsi="Verdana" w:cs="Verdana"/>
            <w:spacing w:val="1"/>
            <w:sz w:val="20"/>
            <w:szCs w:val="20"/>
          </w:rPr>
          <w:t>mennyi dokumentumot és az abban foglaltak figyelembevételével nyújtsa be pályázatát!</w:t>
        </w:r>
      </w:hyperlink>
    </w:p>
    <w:p w:rsidR="002A5A3B" w:rsidRDefault="002A5A3B" w:rsidP="002A5A3B">
      <w:pPr>
        <w:spacing w:after="20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A5A3B">
        <w:rPr>
          <w:rFonts w:ascii="Verdana" w:hAnsi="Verdana"/>
          <w:b/>
          <w:sz w:val="20"/>
          <w:szCs w:val="20"/>
          <w:u w:val="single"/>
        </w:rPr>
        <w:t xml:space="preserve">Felhívjuk a pályázók figyelmét, hogy </w:t>
      </w:r>
      <w:r w:rsidR="00D25476">
        <w:rPr>
          <w:rFonts w:ascii="Verdana" w:hAnsi="Verdana"/>
          <w:b/>
          <w:sz w:val="20"/>
          <w:szCs w:val="20"/>
          <w:u w:val="single"/>
        </w:rPr>
        <w:t>Ajánlatkérő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592E8C">
        <w:rPr>
          <w:rFonts w:ascii="Verdana" w:hAnsi="Verdana"/>
          <w:b/>
          <w:sz w:val="20"/>
          <w:szCs w:val="20"/>
          <w:u w:val="single"/>
        </w:rPr>
        <w:t xml:space="preserve">kizárólag önkéntes </w:t>
      </w:r>
      <w:r w:rsidRPr="002A5A3B">
        <w:rPr>
          <w:rFonts w:ascii="Verdana" w:hAnsi="Verdana"/>
          <w:b/>
          <w:sz w:val="20"/>
          <w:szCs w:val="20"/>
          <w:u w:val="single"/>
        </w:rPr>
        <w:t>hiánypótl</w:t>
      </w:r>
      <w:r w:rsidRPr="002A5A3B">
        <w:rPr>
          <w:rFonts w:ascii="Verdana" w:hAnsi="Verdana"/>
          <w:b/>
          <w:sz w:val="20"/>
          <w:szCs w:val="20"/>
          <w:u w:val="single"/>
        </w:rPr>
        <w:t>á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si lehetőséget biztosít. Amennyiben a beadott dokumentáció hiányos a Pályázati </w:t>
      </w:r>
      <w:r w:rsidR="00DD70C1">
        <w:rPr>
          <w:rFonts w:ascii="Verdana" w:hAnsi="Verdana"/>
          <w:b/>
          <w:sz w:val="20"/>
          <w:szCs w:val="20"/>
          <w:u w:val="single"/>
        </w:rPr>
        <w:t>F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elhívás szerint, úgy </w:t>
      </w:r>
      <w:r w:rsidR="00D25476">
        <w:rPr>
          <w:rFonts w:ascii="Verdana" w:hAnsi="Verdana"/>
          <w:b/>
          <w:sz w:val="20"/>
          <w:szCs w:val="20"/>
          <w:u w:val="single"/>
        </w:rPr>
        <w:t>Ajánlatkérő</w:t>
      </w:r>
      <w:r w:rsidR="00592E8C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2A5A3B">
        <w:rPr>
          <w:rFonts w:ascii="Verdana" w:hAnsi="Verdana"/>
          <w:b/>
          <w:sz w:val="20"/>
          <w:szCs w:val="20"/>
          <w:u w:val="single"/>
        </w:rPr>
        <w:t>a rendelkezésre álló dokumentáció alapján dönt. Önkéntes hiánypótlás</w:t>
      </w:r>
      <w:r w:rsidR="00D259C8">
        <w:rPr>
          <w:rFonts w:ascii="Verdana" w:hAnsi="Verdana"/>
          <w:b/>
          <w:sz w:val="20"/>
          <w:szCs w:val="20"/>
          <w:u w:val="single"/>
        </w:rPr>
        <w:t>t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 Pályázó a beadást követő 8. naptári napig postai küldeményként küld</w:t>
      </w:r>
      <w:r w:rsidR="00D259C8">
        <w:rPr>
          <w:rFonts w:ascii="Verdana" w:hAnsi="Verdana"/>
          <w:b/>
          <w:sz w:val="20"/>
          <w:szCs w:val="20"/>
          <w:u w:val="single"/>
        </w:rPr>
        <w:t>heti meg</w:t>
      </w:r>
      <w:r w:rsidRPr="002A5A3B">
        <w:rPr>
          <w:rFonts w:ascii="Verdana" w:hAnsi="Verdana"/>
          <w:b/>
          <w:sz w:val="20"/>
          <w:szCs w:val="20"/>
          <w:u w:val="single"/>
        </w:rPr>
        <w:t>.</w:t>
      </w:r>
    </w:p>
    <w:p w:rsidR="002A5A3B" w:rsidRPr="002A5A3B" w:rsidRDefault="002A5A3B" w:rsidP="002A5A3B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z w:val="20"/>
          <w:szCs w:val="20"/>
        </w:rPr>
        <w:t>yá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A5A3B">
        <w:rPr>
          <w:rFonts w:ascii="Verdana" w:eastAsia="Verdana" w:hAnsi="Verdana" w:cs="Verdana"/>
          <w:sz w:val="20"/>
          <w:szCs w:val="20"/>
        </w:rPr>
        <w:t>at</w:t>
      </w:r>
      <w:r w:rsidRPr="002A5A3B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z w:val="20"/>
          <w:szCs w:val="20"/>
        </w:rPr>
        <w:t>y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z w:val="20"/>
          <w:szCs w:val="20"/>
        </w:rPr>
        <w:t>ak f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A5A3B">
        <w:rPr>
          <w:rFonts w:ascii="Verdana" w:eastAsia="Verdana" w:hAnsi="Verdana" w:cs="Verdana"/>
          <w:sz w:val="20"/>
          <w:szCs w:val="20"/>
        </w:rPr>
        <w:t>ai</w:t>
      </w:r>
      <w:r w:rsidRPr="002A5A3B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z w:val="20"/>
          <w:szCs w:val="20"/>
        </w:rPr>
        <w:t>y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i</w:t>
      </w:r>
      <w:r w:rsidR="00B95751">
        <w:rPr>
          <w:rFonts w:ascii="Verdana" w:eastAsia="Verdana" w:hAnsi="Verdana" w:cs="Verdana"/>
          <w:sz w:val="20"/>
          <w:szCs w:val="20"/>
        </w:rPr>
        <w:t xml:space="preserve"> az alábbiak:</w:t>
      </w:r>
      <w:r w:rsidRPr="002A5A3B">
        <w:rPr>
          <w:rFonts w:ascii="Verdana" w:eastAsia="Verdana" w:hAnsi="Verdana" w:cs="Verdana"/>
          <w:sz w:val="20"/>
          <w:szCs w:val="20"/>
        </w:rPr>
        <w:t>.</w:t>
      </w:r>
    </w:p>
    <w:p w:rsidR="002A5A3B" w:rsidRPr="00D279D9" w:rsidRDefault="002A5A3B" w:rsidP="002A5A3B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kt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h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z w:val="20"/>
          <w:szCs w:val="20"/>
        </w:rPr>
        <w:t>vá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ő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 xml:space="preserve">t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)</w:t>
      </w:r>
      <w:r w:rsidR="00B95751">
        <w:rPr>
          <w:rFonts w:ascii="Verdana" w:eastAsia="Verdana" w:hAnsi="Verdana" w:cs="Verdana"/>
          <w:sz w:val="20"/>
          <w:szCs w:val="20"/>
        </w:rPr>
        <w:t>,</w:t>
      </w:r>
      <w:r w:rsidR="00B95751" w:rsidRPr="00B95751">
        <w:rPr>
          <w:rFonts w:ascii="Verdana" w:eastAsia="Verdana" w:hAnsi="Verdana" w:cs="Verdana"/>
          <w:sz w:val="20"/>
          <w:szCs w:val="20"/>
        </w:rPr>
        <w:t xml:space="preserve"> </w:t>
      </w:r>
      <w:r w:rsidR="00B95751">
        <w:rPr>
          <w:rFonts w:ascii="Verdana" w:eastAsia="Verdana" w:hAnsi="Verdana" w:cs="Verdana"/>
          <w:sz w:val="20"/>
          <w:szCs w:val="20"/>
        </w:rPr>
        <w:t>valamint minden önkéntes hiánypótlás céljából beadott dokumentumcsomagot</w:t>
      </w:r>
      <w:r w:rsidRPr="00D279D9"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 xml:space="preserve">3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va, összefűzve, tartalomjegyzékkel ellátva és folyamatosan sorszámozva a lap alján (1 példány eredeti, 2 példány másolat, kérjük a pályázat</w:t>
      </w:r>
      <w:r w:rsidR="00B56DF0">
        <w:rPr>
          <w:rFonts w:ascii="Verdana" w:eastAsia="Verdana" w:hAnsi="Verdana" w:cs="Verdana"/>
          <w:sz w:val="20"/>
          <w:szCs w:val="20"/>
        </w:rPr>
        <w:t xml:space="preserve"> / önkéntes hiánypótlás</w:t>
      </w:r>
      <w:r w:rsidRPr="00D279D9">
        <w:rPr>
          <w:rFonts w:ascii="Verdana" w:eastAsia="Verdana" w:hAnsi="Verdana" w:cs="Verdana"/>
          <w:sz w:val="20"/>
          <w:szCs w:val="20"/>
        </w:rPr>
        <w:t xml:space="preserve"> fedőlapján feltüntetni „EREDETI”, vagy „MÁSOLAT” megjelöléssel)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 xml:space="preserve">s 1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ány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tron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 xml:space="preserve">n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ag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új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rh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 xml:space="preserve">,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CD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em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)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cs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, 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 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va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po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279D9"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 w:rsidR="00D279D9" w:rsidRPr="00D279D9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 xml:space="preserve">a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(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>ű</w:t>
      </w:r>
      <w:r w:rsidRPr="00D279D9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 xml:space="preserve">ai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ál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z w:val="20"/>
          <w:szCs w:val="20"/>
        </w:rPr>
        <w:t>)</w:t>
      </w:r>
      <w:r w:rsidRPr="00D279D9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áll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ás</w:t>
      </w:r>
      <w:r w:rsidRPr="00D279D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be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ző</w:t>
      </w:r>
      <w:r w:rsidRPr="00D279D9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en</w:t>
      </w:r>
      <w:r w:rsidRPr="00D279D9">
        <w:rPr>
          <w:rFonts w:ascii="Verdana" w:eastAsia="Verdana" w:hAnsi="Verdana" w:cs="Verdana"/>
          <w:sz w:val="20"/>
          <w:szCs w:val="20"/>
        </w:rPr>
        <w:t>i:</w:t>
      </w:r>
    </w:p>
    <w:p w:rsidR="00E40A1A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b/>
          <w:spacing w:val="-1"/>
          <w:sz w:val="20"/>
          <w:szCs w:val="20"/>
        </w:rPr>
      </w:pPr>
      <w:r w:rsidRPr="00D279D9">
        <w:rPr>
          <w:rFonts w:ascii="Verdana" w:eastAsia="Verdana" w:hAnsi="Verdana" w:cs="Verdana"/>
          <w:b/>
          <w:spacing w:val="1"/>
          <w:sz w:val="20"/>
          <w:szCs w:val="20"/>
        </w:rPr>
        <w:t>OHÜ</w:t>
      </w:r>
      <w:r w:rsidRPr="00D279D9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</w:rPr>
        <w:t>–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</w:rPr>
        <w:t xml:space="preserve"> Országos Hulladékgazdálkodási Ügynökség Nonprofit Kft.</w:t>
      </w:r>
    </w:p>
    <w:p w:rsid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b/>
          <w:sz w:val="20"/>
          <w:szCs w:val="20"/>
        </w:rPr>
      </w:pPr>
      <w:r w:rsidRPr="00D279D9">
        <w:rPr>
          <w:rFonts w:ascii="Verdana" w:eastAsia="Verdana" w:hAnsi="Verdana" w:cs="Verdana"/>
          <w:b/>
          <w:sz w:val="20"/>
          <w:szCs w:val="20"/>
        </w:rPr>
        <w:t>1380 Budapest, Pf. 1172.</w:t>
      </w:r>
    </w:p>
    <w:p w:rsidR="00D279D9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b/>
          <w:sz w:val="20"/>
          <w:szCs w:val="20"/>
        </w:rPr>
      </w:pPr>
    </w:p>
    <w:p w:rsidR="00D279D9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9"/>
          <w:sz w:val="20"/>
          <w:szCs w:val="20"/>
        </w:rPr>
        <w:t xml:space="preserve"> az alábbiakat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jü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i:</w:t>
      </w:r>
    </w:p>
    <w:p w:rsidR="00D279D9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„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Ipar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w w:val="99"/>
          <w:sz w:val="20"/>
          <w:szCs w:val="20"/>
        </w:rPr>
        <w:t>p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w w:val="99"/>
          <w:sz w:val="20"/>
          <w:szCs w:val="20"/>
        </w:rPr>
        <w:t>l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w w:val="99"/>
          <w:sz w:val="20"/>
          <w:szCs w:val="20"/>
        </w:rPr>
        <w:t>z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”</w:t>
      </w:r>
    </w:p>
    <w:p w:rsidR="00E40A1A" w:rsidRPr="00D279D9" w:rsidRDefault="00E40A1A" w:rsidP="002A5A3B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="00B56DF0">
        <w:rPr>
          <w:rFonts w:ascii="Verdana" w:eastAsia="Verdana" w:hAnsi="Verdana" w:cs="Verdana"/>
          <w:sz w:val="20"/>
          <w:szCs w:val="20"/>
        </w:rPr>
        <w:t xml:space="preserve"> / önkéntes hiánypótlást</w:t>
      </w:r>
      <w:r w:rsidRPr="00D279D9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Ma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ág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="007E5D3F">
        <w:rPr>
          <w:rFonts w:ascii="Verdana" w:eastAsia="Verdana" w:hAnsi="Verdana" w:cs="Verdana"/>
          <w:spacing w:val="3"/>
          <w:sz w:val="20"/>
          <w:szCs w:val="20"/>
        </w:rPr>
        <w:t>. A dokume</w:t>
      </w:r>
      <w:r w:rsidR="007E5D3F">
        <w:rPr>
          <w:rFonts w:ascii="Verdana" w:eastAsia="Verdana" w:hAnsi="Verdana" w:cs="Verdana"/>
          <w:spacing w:val="3"/>
          <w:sz w:val="20"/>
          <w:szCs w:val="20"/>
        </w:rPr>
        <w:t>n</w:t>
      </w:r>
      <w:r w:rsidR="007E5D3F">
        <w:rPr>
          <w:rFonts w:ascii="Verdana" w:eastAsia="Verdana" w:hAnsi="Verdana" w:cs="Verdana"/>
          <w:spacing w:val="3"/>
          <w:sz w:val="20"/>
          <w:szCs w:val="20"/>
        </w:rPr>
        <w:t>tumokat magyar nyelven kell benyújtani, illetve az idegen nyelvű dokumentumok me</w:t>
      </w:r>
      <w:r w:rsidR="007E5D3F">
        <w:rPr>
          <w:rFonts w:ascii="Verdana" w:eastAsia="Verdana" w:hAnsi="Verdana" w:cs="Verdana"/>
          <w:spacing w:val="3"/>
          <w:sz w:val="20"/>
          <w:szCs w:val="20"/>
        </w:rPr>
        <w:t>l</w:t>
      </w:r>
      <w:r w:rsidR="007E5D3F">
        <w:rPr>
          <w:rFonts w:ascii="Verdana" w:eastAsia="Verdana" w:hAnsi="Verdana" w:cs="Verdana"/>
          <w:spacing w:val="3"/>
          <w:sz w:val="20"/>
          <w:szCs w:val="20"/>
        </w:rPr>
        <w:t>lé magyar nyelvű fordítást is kötelezően mellékelni szükséges</w:t>
      </w:r>
      <w:r w:rsidRPr="00D279D9">
        <w:rPr>
          <w:rFonts w:ascii="Verdana" w:eastAsia="Verdana" w:hAnsi="Verdana" w:cs="Verdana"/>
          <w:sz w:val="20"/>
          <w:szCs w:val="20"/>
        </w:rPr>
        <w:t>.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at</w:t>
      </w:r>
      <w:r w:rsidR="00B56DF0">
        <w:rPr>
          <w:rFonts w:ascii="Verdana" w:eastAsia="Verdana" w:hAnsi="Verdana" w:cs="Verdana"/>
          <w:sz w:val="20"/>
          <w:szCs w:val="20"/>
        </w:rPr>
        <w:t xml:space="preserve"> / önkéntes hiánypótlás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um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 xml:space="preserve">át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 xml:space="preserve">y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="008C6177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 w:rsidR="008C6177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.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cso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="00B56DF0">
        <w:rPr>
          <w:rFonts w:ascii="Verdana" w:eastAsia="Verdana" w:hAnsi="Verdana" w:cs="Verdana"/>
          <w:sz w:val="20"/>
          <w:szCs w:val="20"/>
        </w:rPr>
        <w:t xml:space="preserve"> / önkéntes hiánypótlást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m áll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dun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az</w:t>
      </w:r>
      <w:r w:rsidRPr="00D279D9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ás</w:t>
      </w:r>
      <w:r w:rsidRPr="00D279D9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 xml:space="preserve">k.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D279D9">
        <w:rPr>
          <w:rFonts w:ascii="Verdana" w:eastAsia="Verdana" w:hAnsi="Verdana" w:cs="Verdana"/>
          <w:sz w:val="20"/>
          <w:szCs w:val="20"/>
        </w:rPr>
        <w:t xml:space="preserve">z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ős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beé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cso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ag</w:t>
      </w:r>
      <w:r w:rsidRPr="00D279D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D279D9">
        <w:rPr>
          <w:rFonts w:ascii="Verdana" w:eastAsia="Verdana" w:hAnsi="Verdana" w:cs="Verdana"/>
          <w:sz w:val="20"/>
          <w:szCs w:val="20"/>
        </w:rPr>
        <w:t>án</w:t>
      </w:r>
      <w:r w:rsidRPr="00D279D9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ik</w:t>
      </w:r>
      <w:r w:rsidRPr="00D279D9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ai</w:t>
      </w:r>
      <w:r w:rsidRPr="00D279D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D279D9">
        <w:rPr>
          <w:rFonts w:ascii="Verdana" w:eastAsia="Verdana" w:hAnsi="Verdana" w:cs="Verdana"/>
          <w:sz w:val="20"/>
          <w:szCs w:val="20"/>
        </w:rPr>
        <w:t>.</w:t>
      </w:r>
    </w:p>
    <w:p w:rsid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jü</w:t>
      </w:r>
      <w:r w:rsidRPr="00D279D9">
        <w:rPr>
          <w:rFonts w:ascii="Verdana" w:eastAsia="Verdana" w:hAnsi="Verdana" w:cs="Verdana"/>
          <w:sz w:val="20"/>
          <w:szCs w:val="20"/>
        </w:rPr>
        <w:t>k,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D279D9">
        <w:rPr>
          <w:rFonts w:ascii="Verdana" w:eastAsia="Verdana" w:hAnsi="Verdana" w:cs="Verdana"/>
          <w:sz w:val="20"/>
          <w:szCs w:val="20"/>
        </w:rPr>
        <w:t xml:space="preserve">n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CD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>án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tü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i 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z w:val="20"/>
          <w:szCs w:val="20"/>
        </w:rPr>
        <w:t>vás</w:t>
      </w:r>
      <w:r w:rsidRPr="00D279D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át</w:t>
      </w:r>
      <w:r w:rsidRPr="00D279D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(OH</w:t>
      </w:r>
      <w:r w:rsidR="00C947B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-IFPR-2013</w:t>
      </w:r>
      <w:r w:rsidR="00C947B9">
        <w:rPr>
          <w:rFonts w:ascii="Verdana" w:eastAsia="Verdana" w:hAnsi="Verdana" w:cs="Verdana"/>
          <w:spacing w:val="1"/>
          <w:sz w:val="20"/>
          <w:szCs w:val="20"/>
        </w:rPr>
        <w:t>-01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)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.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jü</w:t>
      </w:r>
      <w:r w:rsidRPr="00D279D9">
        <w:rPr>
          <w:rFonts w:ascii="Verdana" w:eastAsia="Verdana" w:hAnsi="Verdana" w:cs="Verdana"/>
          <w:sz w:val="20"/>
          <w:szCs w:val="20"/>
        </w:rPr>
        <w:t>k,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D279D9">
        <w:rPr>
          <w:rFonts w:ascii="Verdana" w:eastAsia="Verdana" w:hAnsi="Verdana" w:cs="Verdana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 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ka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az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oz</w:t>
      </w:r>
      <w:r w:rsidRPr="00D279D9">
        <w:rPr>
          <w:rFonts w:ascii="Verdana" w:eastAsia="Verdana" w:hAnsi="Verdana" w:cs="Verdana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! Az eredeti példány és a másolati példány 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térése esetén az eredeti példányként becsatolt dokumentáció alapján történik a bírálat.</w:t>
      </w: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lastRenderedPageBreak/>
        <w:t>A</w:t>
      </w:r>
      <w:r w:rsidRPr="00D279D9">
        <w:rPr>
          <w:rFonts w:ascii="Verdana" w:eastAsia="Verdana" w:hAnsi="Verdana" w:cs="Verdana"/>
          <w:b/>
          <w:spacing w:val="-4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p</w:t>
      </w:r>
      <w:r w:rsidRPr="00D279D9">
        <w:rPr>
          <w:rFonts w:ascii="Verdana" w:eastAsia="Verdana" w:hAnsi="Verdana" w:cs="Verdana"/>
          <w:b/>
          <w:spacing w:val="1"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l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y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pacing w:val="1"/>
          <w:sz w:val="20"/>
          <w:szCs w:val="20"/>
          <w:u w:val="single"/>
        </w:rPr>
        <w:t>z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a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tok</w:t>
      </w:r>
      <w:r w:rsidRPr="00D279D9">
        <w:rPr>
          <w:rFonts w:ascii="Verdana" w:eastAsia="Verdana" w:hAnsi="Verdana" w:cs="Verdana"/>
          <w:b/>
          <w:spacing w:val="-10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be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n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y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ú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j</w:t>
      </w:r>
      <w:r w:rsidRPr="00D279D9">
        <w:rPr>
          <w:rFonts w:ascii="Verdana" w:eastAsia="Verdana" w:hAnsi="Verdana" w:cs="Verdana"/>
          <w:b/>
          <w:spacing w:val="3"/>
          <w:sz w:val="20"/>
          <w:szCs w:val="20"/>
          <w:u w:val="single"/>
        </w:rPr>
        <w:t>t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s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a</w:t>
      </w:r>
      <w:r w:rsidRPr="00D279D9">
        <w:rPr>
          <w:rFonts w:ascii="Verdana" w:eastAsia="Verdana" w:hAnsi="Verdana" w:cs="Verdana"/>
          <w:b/>
          <w:spacing w:val="-12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2014.</w:t>
      </w:r>
      <w:r w:rsidRPr="00D279D9">
        <w:rPr>
          <w:rFonts w:ascii="Verdana" w:eastAsia="Verdana" w:hAnsi="Verdana" w:cs="Verdana"/>
          <w:b/>
          <w:spacing w:val="-5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január</w:t>
      </w:r>
      <w:r w:rsidRPr="00D279D9">
        <w:rPr>
          <w:rFonts w:ascii="Verdana" w:eastAsia="Verdana" w:hAnsi="Verdana" w:cs="Verdana"/>
          <w:b/>
          <w:spacing w:val="-8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1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0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-től</w:t>
      </w:r>
      <w:r w:rsidRPr="00D279D9">
        <w:rPr>
          <w:rFonts w:ascii="Verdana" w:eastAsia="Verdana" w:hAnsi="Verdana" w:cs="Verdana"/>
          <w:b/>
          <w:spacing w:val="-9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2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014.</w:t>
      </w:r>
      <w:r w:rsidRPr="00D279D9">
        <w:rPr>
          <w:rFonts w:ascii="Verdana" w:eastAsia="Verdana" w:hAnsi="Verdana" w:cs="Verdana"/>
          <w:b/>
          <w:spacing w:val="-6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február</w:t>
      </w:r>
      <w:r w:rsidRPr="00D279D9">
        <w:rPr>
          <w:rFonts w:ascii="Verdana" w:eastAsia="Verdana" w:hAnsi="Verdana" w:cs="Verdana"/>
          <w:b/>
          <w:spacing w:val="-8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15-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i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g</w:t>
      </w:r>
      <w:r w:rsidRPr="00D279D9">
        <w:rPr>
          <w:rFonts w:ascii="Verdana" w:eastAsia="Verdana" w:hAnsi="Verdana" w:cs="Verdana"/>
          <w:b/>
          <w:spacing w:val="-5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l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ehe</w:t>
      </w:r>
      <w:r w:rsidRPr="00D279D9">
        <w:rPr>
          <w:rFonts w:ascii="Verdana" w:eastAsia="Verdana" w:hAnsi="Verdana" w:cs="Verdana"/>
          <w:b/>
          <w:spacing w:val="3"/>
          <w:sz w:val="20"/>
          <w:szCs w:val="20"/>
          <w:u w:val="single"/>
        </w:rPr>
        <w:t>t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s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é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g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e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s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A</w:t>
      </w:r>
      <w:r w:rsidRPr="00D279D9">
        <w:rPr>
          <w:rFonts w:ascii="Verdana" w:eastAsia="Verdana" w:hAnsi="Verdana" w:cs="Verdana"/>
          <w:sz w:val="20"/>
          <w:szCs w:val="20"/>
        </w:rPr>
        <w:t>z ezen határidőn túl beadott pályázatokat az Ajánlatkérő felbontás nélkül visszaküldi a fe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adó részére.</w:t>
      </w: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  <w:u w:val="single"/>
        </w:rPr>
      </w:pP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A pályázat beadásának napja a postai bélyegzőn szereplő dátum!</w:t>
      </w: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Ajánlatkérő kizárólag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 postai úton feladott pályázatot fogad be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!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 Személyes p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lyázat beadásra nincs lehetőség!  </w:t>
      </w:r>
    </w:p>
    <w:p w:rsidR="00B60906" w:rsidRDefault="00B60906" w:rsidP="00B60906">
      <w:pPr>
        <w:pStyle w:val="Cmsor1ENVECON"/>
        <w:keepNext/>
      </w:pPr>
      <w:bookmarkStart w:id="21" w:name="_Toc378656423"/>
      <w:r>
        <w:t>Pályázók köre</w:t>
      </w:r>
      <w:bookmarkEnd w:id="21"/>
    </w:p>
    <w:p w:rsidR="00B60906" w:rsidRDefault="00B60906" w:rsidP="00B60906">
      <w:pPr>
        <w:pStyle w:val="Cmsor2ENVECON"/>
      </w:pPr>
      <w:bookmarkStart w:id="22" w:name="_Toc378656424"/>
      <w:r>
        <w:t>Jogi forma, méret, székhely</w:t>
      </w:r>
      <w:bookmarkEnd w:id="22"/>
    </w:p>
    <w:p w:rsidR="00B60906" w:rsidRDefault="00B60906" w:rsidP="00B60906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B60906" w:rsidRPr="00BB6477" w:rsidRDefault="00B60906" w:rsidP="00BB6477">
      <w:pPr>
        <w:widowControl w:val="0"/>
        <w:spacing w:after="200"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BB6477">
        <w:rPr>
          <w:rFonts w:ascii="Verdana" w:hAnsi="Verdana" w:cs="Verdana"/>
          <w:bCs/>
          <w:sz w:val="20"/>
          <w:szCs w:val="20"/>
          <w:lang w:eastAsia="en-US" w:bidi="bn-IN"/>
        </w:rPr>
        <w:t>A pályázati kiírás alapvető célja a hulladékgyűjtési- és hasznosítási rendszerek fejleszt</w:t>
      </w:r>
      <w:r w:rsidRPr="00BB6477">
        <w:rPr>
          <w:rFonts w:ascii="Verdana" w:hAnsi="Verdana" w:cs="Verdana"/>
          <w:bCs/>
          <w:sz w:val="20"/>
          <w:szCs w:val="20"/>
          <w:lang w:eastAsia="en-US" w:bidi="bn-IN"/>
        </w:rPr>
        <w:t>é</w:t>
      </w:r>
      <w:r w:rsidRPr="00BB6477">
        <w:rPr>
          <w:rFonts w:ascii="Verdana" w:hAnsi="Verdana" w:cs="Verdana"/>
          <w:bCs/>
          <w:sz w:val="20"/>
          <w:szCs w:val="20"/>
          <w:lang w:eastAsia="en-US" w:bidi="bn-IN"/>
        </w:rPr>
        <w:t>se. Az OHÜ a 2012-es induló finanszírozási évben részletes piacelemzést hajtott végre az egyes általa finanszírozott hulladékáramok tekintetében. Az elemzés alapján az OHÜ négy fő iparfejlesztési irányt határozott meg: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ór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zh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vv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 va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B6477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ur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ai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 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g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ov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: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T)</w:t>
      </w:r>
      <w:r w:rsidRPr="00BB6477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ba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n f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pp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et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 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so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ősü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113,114,121,128,129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BB6477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 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so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 f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ró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4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2004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B6477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vi</w:t>
      </w:r>
      <w:r w:rsidRPr="00BB6477">
        <w:rPr>
          <w:rFonts w:ascii="Verdana" w:eastAsia="Verdana" w:hAnsi="Verdana" w:cs="Verdana"/>
          <w:spacing w:val="2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XXX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B6477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3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B6477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§</w:t>
      </w:r>
      <w:proofErr w:type="spellStart"/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-b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an</w:t>
      </w:r>
      <w:proofErr w:type="spellEnd"/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gh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B6477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t)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nak</w:t>
      </w:r>
      <w:r w:rsidRPr="00BB6477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BB6477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á.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211,212,213,226,227,231,232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Jogi személyiséggel rendelkező, közszolgáltatási tevékenységet végző gazdasági társaság, melyben a köztulajdon mértéke meghaladja az 50%-t.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113,114,121,128,129</w:t>
      </w:r>
      <w:r w:rsidR="00D81518">
        <w:rPr>
          <w:rFonts w:ascii="Verdana" w:eastAsia="Verdana" w:hAnsi="Verdana" w:cs="Verdana"/>
          <w:sz w:val="20"/>
          <w:szCs w:val="20"/>
          <w:lang w:val="hu-HU"/>
        </w:rPr>
        <w:t>,</w:t>
      </w:r>
      <w:r w:rsidR="00D81518" w:rsidRPr="00616561">
        <w:rPr>
          <w:rFonts w:ascii="Verdana" w:eastAsia="Verdana" w:hAnsi="Verdana" w:cs="Verdana"/>
          <w:sz w:val="20"/>
          <w:szCs w:val="20"/>
          <w:lang w:val="hu-HU"/>
        </w:rPr>
        <w:t>572</w:t>
      </w:r>
      <w:r w:rsidR="00B55B47">
        <w:rPr>
          <w:rFonts w:ascii="Verdana" w:eastAsia="Verdana" w:hAnsi="Verdana" w:cs="Verdana"/>
          <w:sz w:val="20"/>
          <w:szCs w:val="20"/>
          <w:lang w:val="hu-HU"/>
        </w:rPr>
        <w:t>,573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Helyi önkormányzati költségvetést irányító és költségvetési szervek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321,322,325,326</w:t>
      </w:r>
    </w:p>
    <w:p w:rsidR="00BB6477" w:rsidRDefault="00BB6477" w:rsidP="00BB6477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BB6477">
        <w:rPr>
          <w:rFonts w:ascii="Verdana" w:eastAsia="Verdana" w:hAnsi="Verdana" w:cs="Verdana"/>
          <w:sz w:val="20"/>
          <w:szCs w:val="20"/>
        </w:rPr>
        <w:t>A fentiekben felsorolt gazdálkodási forma szerinti társaságok, szervezetek konzorciu</w:t>
      </w:r>
      <w:r w:rsidRPr="00BB6477">
        <w:rPr>
          <w:rFonts w:ascii="Verdana" w:eastAsia="Verdana" w:hAnsi="Verdana" w:cs="Verdana"/>
          <w:sz w:val="20"/>
          <w:szCs w:val="20"/>
        </w:rPr>
        <w:t>m</w:t>
      </w:r>
      <w:r w:rsidRPr="00BB6477">
        <w:rPr>
          <w:rFonts w:ascii="Verdana" w:eastAsia="Verdana" w:hAnsi="Verdana" w:cs="Verdana"/>
          <w:sz w:val="20"/>
          <w:szCs w:val="20"/>
        </w:rPr>
        <w:t>ban is pályázhatnak, amennyiben minden konzorciumi tag igényel támogatást.</w:t>
      </w:r>
      <w:r w:rsidR="00687E47">
        <w:rPr>
          <w:rFonts w:ascii="Verdana" w:eastAsia="Verdana" w:hAnsi="Verdana" w:cs="Verdana"/>
          <w:sz w:val="20"/>
          <w:szCs w:val="20"/>
        </w:rPr>
        <w:t xml:space="preserve"> A konzo</w:t>
      </w:r>
      <w:r w:rsidR="00687E47">
        <w:rPr>
          <w:rFonts w:ascii="Verdana" w:eastAsia="Verdana" w:hAnsi="Verdana" w:cs="Verdana"/>
          <w:sz w:val="20"/>
          <w:szCs w:val="20"/>
        </w:rPr>
        <w:t>r</w:t>
      </w:r>
      <w:r w:rsidR="00687E47">
        <w:rPr>
          <w:rFonts w:ascii="Verdana" w:eastAsia="Verdana" w:hAnsi="Verdana" w:cs="Verdana"/>
          <w:sz w:val="20"/>
          <w:szCs w:val="20"/>
        </w:rPr>
        <w:t>cium akárhány tagból állhat, konzorciumvezetőt (gesztor) kötelező kijelölni, aki kötelez</w:t>
      </w:r>
      <w:r w:rsidR="00687E47">
        <w:rPr>
          <w:rFonts w:ascii="Verdana" w:eastAsia="Verdana" w:hAnsi="Verdana" w:cs="Verdana"/>
          <w:sz w:val="20"/>
          <w:szCs w:val="20"/>
        </w:rPr>
        <w:t>ő</w:t>
      </w:r>
      <w:r w:rsidR="00687E47">
        <w:rPr>
          <w:rFonts w:ascii="Verdana" w:eastAsia="Verdana" w:hAnsi="Verdana" w:cs="Verdana"/>
          <w:sz w:val="20"/>
          <w:szCs w:val="20"/>
        </w:rPr>
        <w:t>en egy konzorciumi tag és kötelezően ő képviseli a konzorciumot a pályázat tekintetében.</w:t>
      </w:r>
      <w:r w:rsidRPr="00BB6477">
        <w:rPr>
          <w:rFonts w:ascii="Verdana" w:eastAsia="Verdana" w:hAnsi="Verdana" w:cs="Verdana"/>
          <w:sz w:val="20"/>
          <w:szCs w:val="20"/>
        </w:rPr>
        <w:t xml:space="preserve"> A támogatás mértéke a támogatást igénylő pályázó osztályozási kódja szerint kerül me</w:t>
      </w:r>
      <w:r w:rsidRPr="00BB6477">
        <w:rPr>
          <w:rFonts w:ascii="Verdana" w:eastAsia="Verdana" w:hAnsi="Verdana" w:cs="Verdana"/>
          <w:sz w:val="20"/>
          <w:szCs w:val="20"/>
        </w:rPr>
        <w:t>g</w:t>
      </w:r>
      <w:r w:rsidRPr="00BB6477">
        <w:rPr>
          <w:rFonts w:ascii="Verdana" w:eastAsia="Verdana" w:hAnsi="Verdana" w:cs="Verdana"/>
          <w:sz w:val="20"/>
          <w:szCs w:val="20"/>
        </w:rPr>
        <w:t>határozásra</w:t>
      </w:r>
      <w:r w:rsidR="00271658" w:rsidRPr="00271658">
        <w:rPr>
          <w:rFonts w:ascii="Verdana" w:eastAsia="Verdana" w:hAnsi="Verdana" w:cs="Verdana"/>
          <w:sz w:val="20"/>
          <w:szCs w:val="20"/>
        </w:rPr>
        <w:t>, a 4.1. pontban meghatározott cél és a hozzá rendelt támogatási kategória szerint</w:t>
      </w:r>
      <w:r w:rsidRPr="00BB6477">
        <w:rPr>
          <w:rFonts w:ascii="Verdana" w:eastAsia="Verdana" w:hAnsi="Verdana" w:cs="Verdana"/>
          <w:sz w:val="20"/>
          <w:szCs w:val="20"/>
        </w:rPr>
        <w:t xml:space="preserve">. </w:t>
      </w:r>
    </w:p>
    <w:p w:rsidR="00920424" w:rsidRDefault="00F5367A" w:rsidP="00F5367A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Regionális beruházási támogatás esetében (2-4. főcél) n</w:t>
      </w:r>
      <w:r w:rsidR="00B55B47" w:rsidRPr="00B55B47">
        <w:rPr>
          <w:rFonts w:ascii="Verdana" w:eastAsia="Verdana" w:hAnsi="Verdana" w:cs="Verdana"/>
          <w:sz w:val="20"/>
          <w:szCs w:val="20"/>
        </w:rPr>
        <w:t>agyvállalkozás (nem KKV) ke</w:t>
      </w:r>
      <w:r w:rsidR="00B55B47" w:rsidRPr="00B55B47">
        <w:rPr>
          <w:rFonts w:ascii="Verdana" w:eastAsia="Verdana" w:hAnsi="Verdana" w:cs="Verdana"/>
          <w:sz w:val="20"/>
          <w:szCs w:val="20"/>
        </w:rPr>
        <w:t>d</w:t>
      </w:r>
      <w:r w:rsidR="00B55B47" w:rsidRPr="00B55B47">
        <w:rPr>
          <w:rFonts w:ascii="Verdana" w:eastAsia="Verdana" w:hAnsi="Verdana" w:cs="Verdana"/>
          <w:sz w:val="20"/>
          <w:szCs w:val="20"/>
        </w:rPr>
        <w:t>vezményezett pedig emellett köteles dokumentált elemzésével előzetesen alátámasztani, hogy</w:t>
      </w:r>
    </w:p>
    <w:p w:rsidR="00920424" w:rsidRPr="00920424" w:rsidRDefault="00920424" w:rsidP="00920424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eastAsia="Verdana" w:hAnsi="Verdana" w:cs="Verdana"/>
          <w:sz w:val="20"/>
          <w:szCs w:val="20"/>
          <w:lang w:val="hu-HU"/>
        </w:rPr>
        <w:t>a támogatás segítségével lényegesen megnövekszik a projekt mérete,</w:t>
      </w:r>
    </w:p>
    <w:p w:rsidR="00920424" w:rsidRPr="00E604EC" w:rsidRDefault="00920424" w:rsidP="00920424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eastAsia="Verdana" w:hAnsi="Verdana" w:cs="Verdana"/>
          <w:sz w:val="20"/>
          <w:szCs w:val="20"/>
          <w:lang w:val="hu-HU"/>
        </w:rPr>
        <w:t>kiszélesedik a tevékenység köre,</w:t>
      </w:r>
    </w:p>
    <w:p w:rsidR="00920424" w:rsidRPr="00920424" w:rsidRDefault="00920424" w:rsidP="00920424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eastAsia="Verdana" w:hAnsi="Verdana" w:cs="Verdana"/>
          <w:sz w:val="20"/>
          <w:szCs w:val="20"/>
          <w:lang w:val="hu-HU"/>
        </w:rPr>
        <w:t>növekszik a kedvezményezett által a projektre fordítandó összeg,</w:t>
      </w:r>
    </w:p>
    <w:p w:rsidR="00920424" w:rsidRPr="00E604EC" w:rsidRDefault="00920424" w:rsidP="00920424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eastAsia="Verdana" w:hAnsi="Verdana" w:cs="Verdana"/>
          <w:sz w:val="20"/>
          <w:szCs w:val="20"/>
          <w:lang w:val="hu-HU"/>
        </w:rPr>
        <w:lastRenderedPageBreak/>
        <w:t>lényegesen felgyorsul a projekt végrehajtási üteme, VAGY</w:t>
      </w:r>
    </w:p>
    <w:p w:rsidR="00920424" w:rsidRPr="00920424" w:rsidRDefault="00920424" w:rsidP="00920424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eastAsia="Verdana" w:hAnsi="Verdana" w:cs="Verdana"/>
          <w:sz w:val="20"/>
          <w:szCs w:val="20"/>
          <w:lang w:val="hu-HU"/>
        </w:rPr>
        <w:t>a projekt a támogatás hiányában nem az érintett régióban, vagy egyáltalán nem valósult volna meg. A tanulmány benyújtása a szerződéskötés feltétele.</w:t>
      </w:r>
    </w:p>
    <w:p w:rsidR="00920424" w:rsidRPr="00B55B47" w:rsidRDefault="00920424" w:rsidP="00F5367A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  <w:lang w:eastAsia="en-US" w:bidi="bn-IN"/>
        </w:rPr>
        <w:t xml:space="preserve">A pályázók pályázatszámára vonatkozó korlátozás: </w:t>
      </w:r>
      <w:r w:rsidRPr="00051765">
        <w:rPr>
          <w:rFonts w:ascii="Verdana" w:hAnsi="Verdana" w:cs="Verdana"/>
          <w:bCs/>
          <w:sz w:val="20"/>
          <w:szCs w:val="20"/>
          <w:lang w:eastAsia="en-US" w:bidi="bn-IN"/>
        </w:rPr>
        <w:t>A pályázat</w:t>
      </w:r>
      <w:r>
        <w:rPr>
          <w:rFonts w:ascii="Verdana" w:hAnsi="Verdana" w:cs="Verdana"/>
          <w:bCs/>
          <w:sz w:val="20"/>
          <w:szCs w:val="20"/>
          <w:lang w:eastAsia="en-US" w:bidi="bn-IN"/>
        </w:rPr>
        <w:t>on egy pályázótól egy rés</w:t>
      </w:r>
      <w:r>
        <w:rPr>
          <w:rFonts w:ascii="Verdana" w:hAnsi="Verdana" w:cs="Verdana"/>
          <w:bCs/>
          <w:sz w:val="20"/>
          <w:szCs w:val="20"/>
          <w:lang w:eastAsia="en-US" w:bidi="bn-IN"/>
        </w:rPr>
        <w:t>z</w:t>
      </w:r>
      <w:r>
        <w:rPr>
          <w:rFonts w:ascii="Verdana" w:hAnsi="Verdana" w:cs="Verdana"/>
          <w:bCs/>
          <w:sz w:val="20"/>
          <w:szCs w:val="20"/>
          <w:lang w:eastAsia="en-US" w:bidi="bn-IN"/>
        </w:rPr>
        <w:t>cél tekintetében egy pályázatot fogad be az OHÜ. Amennyiben több pályázat is érkezik, a Kiíró saját hatáskörében pontosan egy pályázatot kiválaszt, és azt tekint</w:t>
      </w:r>
      <w:r w:rsidR="00F700A3">
        <w:rPr>
          <w:rFonts w:ascii="Verdana" w:hAnsi="Verdana" w:cs="Verdana"/>
          <w:bCs/>
          <w:sz w:val="20"/>
          <w:szCs w:val="20"/>
          <w:lang w:eastAsia="en-US" w:bidi="bn-IN"/>
        </w:rPr>
        <w:t>i</w:t>
      </w:r>
      <w:r>
        <w:rPr>
          <w:rFonts w:ascii="Verdana" w:hAnsi="Verdana" w:cs="Verdana"/>
          <w:bCs/>
          <w:sz w:val="20"/>
          <w:szCs w:val="20"/>
          <w:lang w:eastAsia="en-US" w:bidi="bn-IN"/>
        </w:rPr>
        <w:t xml:space="preserve"> érvényesnek.</w:t>
      </w:r>
    </w:p>
    <w:p w:rsidR="00B75D64" w:rsidRDefault="00B75D64" w:rsidP="004A4C40">
      <w:pPr>
        <w:pStyle w:val="Cmsor2ENVECON"/>
      </w:pPr>
      <w:bookmarkStart w:id="23" w:name="_Toc378656425"/>
      <w:r>
        <w:t>Pályázóra vonatkozó adminisztratív felt</w:t>
      </w:r>
      <w:r>
        <w:t>é</w:t>
      </w:r>
      <w:r>
        <w:t>telek</w:t>
      </w:r>
      <w:bookmarkEnd w:id="23"/>
    </w:p>
    <w:p w:rsidR="00B75D64" w:rsidRPr="00B75D64" w:rsidRDefault="00B75D64" w:rsidP="00B75D64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B75D64" w:rsidRPr="00B75D64" w:rsidRDefault="00B75D64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z w:val="20"/>
          <w:szCs w:val="20"/>
        </w:rPr>
        <w:t>y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ás</w:t>
      </w:r>
      <w:r w:rsidRPr="00B75D6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z w:val="20"/>
          <w:szCs w:val="20"/>
        </w:rPr>
        <w:t>yá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,</w:t>
      </w:r>
      <w:r w:rsidRPr="00B75D6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2"/>
          <w:sz w:val="20"/>
          <w:szCs w:val="20"/>
        </w:rPr>
        <w:t>y</w:t>
      </w:r>
      <w:r w:rsidRPr="00B75D64">
        <w:rPr>
          <w:rFonts w:ascii="Verdana" w:eastAsia="Verdana" w:hAnsi="Verdana" w:cs="Verdana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f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g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az alábbiaknak.</w:t>
      </w:r>
    </w:p>
    <w:p w:rsidR="00B75D64" w:rsidRDefault="00B75D64" w:rsidP="00B75D64">
      <w:pPr>
        <w:pStyle w:val="Cmsor3ENVECON"/>
      </w:pPr>
      <w:bookmarkStart w:id="24" w:name="_Toc378656426"/>
      <w:r>
        <w:t>Adminisztratív korlátozások</w:t>
      </w:r>
      <w:bookmarkEnd w:id="24"/>
    </w:p>
    <w:p w:rsidR="00B75D64" w:rsidRPr="00B75D64" w:rsidRDefault="00B75D64" w:rsidP="00B75D64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B75D64" w:rsidRPr="00B75D64" w:rsidRDefault="00B75D64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z w:val="20"/>
          <w:szCs w:val="20"/>
        </w:rPr>
        <w:t>y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ás</w:t>
      </w:r>
      <w:r w:rsidRPr="00B75D6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z w:val="20"/>
          <w:szCs w:val="20"/>
        </w:rPr>
        <w:t>yá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,</w:t>
      </w:r>
      <w:r w:rsidRPr="00B75D6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2"/>
          <w:sz w:val="20"/>
          <w:szCs w:val="20"/>
        </w:rPr>
        <w:t>y</w:t>
      </w:r>
      <w:r w:rsidRPr="00B75D64">
        <w:rPr>
          <w:rFonts w:ascii="Verdana" w:eastAsia="Verdana" w:hAnsi="Verdana" w:cs="Verdana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f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g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az alábbiaknak.</w:t>
      </w:r>
    </w:p>
    <w:p w:rsidR="00B75D64" w:rsidRPr="00B75D64" w:rsidRDefault="00B75D64" w:rsidP="00E604EC">
      <w:pPr>
        <w:pStyle w:val="Listaszerbekezds"/>
        <w:numPr>
          <w:ilvl w:val="0"/>
          <w:numId w:val="5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támogatási kérelem benyújtásának időpontjában a támogatást igénylő nem áll jogerős végzéssel elrendelt végelszámolás, felszámolás alatt, ellene jogerős végzéssel elrendelt csődeljárás vagy egyéb, a megszüntetésére irányuló, jo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szabályban meghatározott eljárás nincs folyamatban. Amennyiben a támogatást igénylő ellen jogerős végzéssel elrendelt végelszámolás, felszámolás, jogerős végzéssel elrendelt csődeljárás vagy egyéb, a megszüntetésére irányuló, jo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szabályban meghatározott eljárás indul támogatási kérelem elbírálásáig, illetve a támogatási szerződés megszűnésének időpontjáig, annak tényét a támogatást igénylőnek azonnal be kell jelenteni.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Nem köthető támogatási szerződés, és nem folyósítható támogatás a pályázó részére, ha a székhely szerint illetékes állami, illetve önkormányzati adóhatóság hatáskörébe tartozó, lejárt köztartozása, illetve az Európai Unió tradicionális s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ját forrásai címen tartozása van, és arra az illetékes adóhatóság fizetési könny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í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tést (részletfizetés, fizetési halasztás) nem engedélyezett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támogatást igénylő nyilatkozik arról, hogy megfelel az Áht. 50. § (1) bekezd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sében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meghatározott követelményeknek.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támogatást igénylő tudomásul veszi, hogy nevét, a projekt tárgyát, a döntés időpontját (év, hónap) a támogatás elnyerése esetén az OHÜ Nonprofit Kft. kö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zéteszi.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támogatást igénylő a támogatási kérelem benyújtásával hozzájárulását adja, hogy a Magyar Államkincstár által működtetett monitoring rendszerben nyilvá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tartott adataihoz a költségvetési támogatás utalványozója, folyósítója, az Állami Számvevőszék, a Kormányzati Ellenőrzési Hivatal, az állami adóhatóság, val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mint az 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Ávr.-ben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meghatározott más jogosultak hozzáférjenek.</w:t>
      </w:r>
      <w:r w:rsidR="00AA32CA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Erre a támog</w:t>
      </w:r>
      <w:r w:rsidR="00AA32CA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AA32CA">
        <w:rPr>
          <w:rFonts w:ascii="Verdana" w:eastAsia="Verdana" w:hAnsi="Verdana" w:cs="Verdana"/>
          <w:spacing w:val="1"/>
          <w:sz w:val="20"/>
          <w:szCs w:val="20"/>
          <w:lang w:val="hu-HU"/>
        </w:rPr>
        <w:t>tási szerződés mellékletét képező nyilatkozattal kötelezettséget kell vállaljanak a pályázók.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pályázó 368/2011. (XII. 31.) Korm. rendelet 82-84. §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-ban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foglalt esetek b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következése esetén a támogatást és annak kamatait 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köteles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visszafizet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i.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 xml:space="preserve">Abban az esetben, ha a pályázó szervezet helyzetében változás áll be, illetve a pályázati célok megvalósítását akadályozó bármely esemény következik be, úgy pályázónak 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Ajánlatkérőt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haladéktalanul értesítenie kell.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Amennyiben a pályázó biztosíték nyújtására köteles, a pályázó a Pályázati Felh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í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vásban meghatározott biztosítékokat 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Ajánlatkérő által meghatározott időpontig, de legkésőbb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 folyósításáig rendelkezésre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kell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bocsát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ania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</w:p>
    <w:p w:rsidR="00B75D64" w:rsidRPr="00B75D64" w:rsidRDefault="00E16A6E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Abban az esetben, ha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a támogatás mértéke nem éri el a 100%-ot, pályázónál a projekt saját forrásának rendelkezésre kell állnia, és azt a pályázónak 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az Ajá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latkérő által meghatározott időpontig, de legkésőbb a támogatási szerződés megkötéséig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igazolnia kell.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projekt keretében beszerzett vagyontárgy a fenntartási kötelezettség fennáll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sa alatt az OHÜ Nonprofit Kft. előzetes jóváhagyása nélkül nem idegeníthető el és nem terhelhető meg.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 közpénzekből nyújtott támogatások átláthatóságáról szóló 2007. évi CLXXXI. törvény (a továbbiakban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) 6.</w:t>
      </w:r>
      <w:r w:rsidR="00D9711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§ (1) bekezdésében foglalt összeférhetetle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ségi okok a pályázó személyével, illetve a pályázóként megjelölt szervezettel szemben nem állhatnak fenn.</w:t>
      </w:r>
    </w:p>
    <w:p w:rsidR="00976A3F" w:rsidRPr="00976A3F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Amennyiben a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6.§ (1) bekezdés szerinti összeférhetetlenség a pályázat benyújtását követően merül fel, vagy a pályázó a törvény bármely rendelkezését megsérti, a pályázatot a pályázati eljárásból kizárják, és támogatásban nem r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szesülhet.</w:t>
      </w:r>
    </w:p>
    <w:p w:rsidR="00B75D64" w:rsidRPr="00B75D64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 pályázat benyújtásával a pályázó nyilatkozik, hogy eleget tett a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.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rende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kezéseinek az érintettségével kapcsolatban, illetve az összeférhetetlenség me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szüntetése </w:t>
      </w:r>
      <w:bookmarkStart w:id="25" w:name="_GoBack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érdekében.</w:t>
      </w:r>
    </w:p>
    <w:p w:rsidR="00B75D64" w:rsidRPr="00AA32CA" w:rsidRDefault="00B75D64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Amennyiben</w:t>
      </w:r>
      <w:bookmarkEnd w:id="25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a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8. § (1) bekezdés valamely pontja szerinti érintettség a támogatást igénylővel, illetve a támogatást igénylőként megjelölt szervezettel kapcsolatban felmerül, annak a pályázó által benyújtott közzétételi kérelem alapján a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="005E44A0">
        <w:fldChar w:fldCharType="begin"/>
      </w:r>
      <w:r w:rsidR="005E44A0" w:rsidRPr="00BE4987">
        <w:rPr>
          <w:lang w:val="hu-HU"/>
        </w:rPr>
        <w:instrText xml:space="preserve"> HYPERLINK "http://www.kozpenzpalyazat.gov.hu" </w:instrText>
      </w:r>
      <w:r w:rsidR="005E44A0">
        <w:fldChar w:fldCharType="separate"/>
      </w:r>
      <w:r w:rsidRPr="00B75D64">
        <w:rPr>
          <w:rStyle w:val="Hiperhivatkozs"/>
          <w:rFonts w:ascii="Verdana" w:eastAsia="Verdana" w:hAnsi="Verdana" w:cs="Verdana"/>
          <w:spacing w:val="1"/>
          <w:sz w:val="20"/>
          <w:szCs w:val="20"/>
          <w:lang w:val="hu-HU"/>
        </w:rPr>
        <w:t>www.kozpenzpalyazat.gov.hu</w:t>
      </w:r>
      <w:r w:rsidR="005E44A0">
        <w:rPr>
          <w:rStyle w:val="Hiperhivatkozs"/>
          <w:rFonts w:ascii="Verdana" w:eastAsia="Verdana" w:hAnsi="Verdana" w:cs="Verdana"/>
          <w:spacing w:val="1"/>
          <w:sz w:val="20"/>
          <w:szCs w:val="20"/>
          <w:lang w:val="hu-HU"/>
        </w:rPr>
        <w:fldChar w:fldCharType="end"/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honlapon történő  közzétételét  8  mu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kanapon  belül  a támogatást igénylőnek kezdeményeznie kell 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Ajánlatkérőnél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, az érintettséget megalapozó körülmény pontos megjelölésével a jelen támogatási kérelemi felhívás mellékletét képező közzétételi kérelem alapján.</w:t>
      </w:r>
    </w:p>
    <w:p w:rsidR="00AA32CA" w:rsidRPr="00976A3F" w:rsidRDefault="00AA32CA" w:rsidP="00E604EC">
      <w:pPr>
        <w:pStyle w:val="Listaszerbekezds"/>
        <w:numPr>
          <w:ilvl w:val="0"/>
          <w:numId w:val="5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Az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Ávr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. értelmében az átláthatóságról a pályázónak nyilatkoznia kell.</w:t>
      </w:r>
    </w:p>
    <w:p w:rsidR="00976A3F" w:rsidRPr="00976A3F" w:rsidRDefault="00976A3F" w:rsidP="00976A3F">
      <w:pPr>
        <w:spacing w:after="200" w:line="276" w:lineRule="auto"/>
        <w:ind w:left="360" w:right="91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Továbbá 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z w:val="20"/>
          <w:szCs w:val="20"/>
        </w:rPr>
        <w:t>y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ás</w:t>
      </w:r>
      <w:r w:rsidRPr="00B75D6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 alábbi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z w:val="20"/>
          <w:szCs w:val="20"/>
        </w:rPr>
        <w:t>yá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k</w:t>
      </w:r>
      <w:r w:rsidRPr="00B75D6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B75D64" w:rsidRPr="00E604EC" w:rsidRDefault="00976A3F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jogszabályban (különösen a 368/2011. (XII. 31.)  Korm. re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deletben) a támogatási szerződés megkötésének feltételeként meghatározott nyilatkozatokat nem teszi meg, dokumentumokat nem nyújtja be, vagy a me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ett nyilatkozatokat visszavonja.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kiről, vagy amelyről hitelt érdemlően bebizonyosodik, hogy vele szemben az Európai Bizottságnak valamely támogatás visszafizetésére kötelező határozata van érvényben, továbbá aki, vagy amely a jelen pályázati kiírásra benyújtott p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lyázat benyújtását megelőző három naptári éven belül az államháztartás alren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szereiből, az Európai Unió előcsatlakozási eszközeiből, vagy a strukturális al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pokból juttatott valamely támogatással összefüggésben a Támogatási Szerz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ő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désben vállalt kötelezettségét neki felróható ok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ból nem teljesítette.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támogatási rendszerből történő kizárást elrend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elő határozat hatálya alatt áll.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tevékenysége a hatályos környezetvédelmi előírásoknak nem felel meg.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kiről, vagy amelyről hitelt érdemlően bebizonyosodik, hogy a támogatási dö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tés tartalmát érdemben befolyásoló valótlan, hamis vagy megtévesztő adatot szolgáltatott, vagy ilyen nyilatkozatot 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tett.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a támogatási döntés meghozataláig nem tesz írásbeli nyilatk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zatot annak tudomásul vételéről, hogy lejárt esedékességű, meg nem fizetett köztartozás esetén a köztartozás megfizetéséig a pályázóval Támogatási Sze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ződés nem köthető, hatályos Támogatási Szerződés esetén a köztartozás megf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i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zetéséig a támogatás nem illeti meg, az esedékes támogatások folyósítása fe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függesztésre, illetve visszatartásra kerül.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támogatási döntés meghozataláig nem tesz írásbeli nyilatk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zatot ahhoz történő hozzájárulásáról, hogy adószámát vagy adóazonosító jelét a támogatás folyósítója és a Kincstár felhasználja a lejárt köztartozások teljesít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se, illetőleg az adósság bekövetkezése tényének és összegének megismerés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hez.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az előző években a támogató által azonos célra biztosított köl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ségvetésből nyújtott támogatás felhasználásával a támogatói okiratban, tám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gatási szerződésben foglalt kötelezettségét megszegve még nem számolt el.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nem nyilatkozik arra vonatkozóan, hogy amennyiben a projekt megvalósítás helyszíne az európai közösségi jelentőségű természetvédelmi re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deltetésű területekről szóló 14/2010. (V.11.) 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KvVM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rendelet alapján 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Natura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 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2000 alá tartozó területen található, az eljáró hatóság engedélyével re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delkezik.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nem tett eleget a köztulajdonban álló gazdasági társaságok t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karékosabb működéséről szóló törvényben foglalt közzétételi kötelezettségének, amennyiben az Áht. 50. § (1) b) pontja alapján köztulajdonban álló gazdasági társaságnak minősül.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Jogi személy vagy jogi személyiséggel nem rendelkező más szervezet csak 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ban az esetben részesíthető támogatásban az Áht. 50. § (1) c) pontja alapján, ha átlátható szervezetnek minősül.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Azon munkáltató számára, aki a bruttó 300 000 forint alatti munkabérek nettó értékének megőrzéséhez szükséges munkabéremelést nem teljesíti, a jogsértést megállapító határozat jogerőre emelkedésétől számított két évig nem állapítható meg az államháztartásról szóló 2011. évi CXCV. törvény 2. § (1) bekezdés </w:t>
      </w:r>
      <w:r w:rsidRPr="00935098">
        <w:rPr>
          <w:rFonts w:ascii="Verdana" w:eastAsia="Verdana" w:hAnsi="Verdana" w:cs="Verdana"/>
          <w:i/>
          <w:spacing w:val="1"/>
          <w:sz w:val="20"/>
          <w:szCs w:val="20"/>
          <w:lang w:val="hu-HU"/>
        </w:rPr>
        <w:t xml:space="preserve">n) 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pontja szerinti költségvetési támogatás.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nem nyilatkozott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arról, hogy az 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Avr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. 83. § (1) bekezdése szeri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ti bejelentési kötelezettség teljesítésé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vállalja, és a jogosulatlanul igénybe vett támogatás összegét és annak kamatait az 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Ávr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. 84. §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-ában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foglaltak szerint vi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szafizeti.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nem veszi tudomásul, hogy a támogatási igény szabályszerűs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35098">
        <w:rPr>
          <w:rFonts w:ascii="Verdana" w:eastAsia="Verdana" w:hAnsi="Verdana" w:cs="Verdana"/>
          <w:spacing w:val="1"/>
          <w:sz w:val="20"/>
          <w:szCs w:val="20"/>
          <w:lang w:val="hu-HU"/>
        </w:rPr>
        <w:t>gét és a költségvetésből nyújtott támogatás rendeltetésszerű felhasználását a jogszabályban meghatározott szervek a támogatási igény benyújtását követően ellenőrizhetik.</w:t>
      </w:r>
    </w:p>
    <w:p w:rsidR="003F7921" w:rsidRPr="00E604EC" w:rsidRDefault="003F7921" w:rsidP="00E604EC">
      <w:pPr>
        <w:pStyle w:val="Listaszerbekezds"/>
        <w:numPr>
          <w:ilvl w:val="0"/>
          <w:numId w:val="5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nem az 1.1 pontban meghatározott hulladékgazdálkodási fe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lesztési céloknak megfelelő támogatási igényt nyújt be.</w:t>
      </w:r>
    </w:p>
    <w:p w:rsidR="00FC2A2F" w:rsidRDefault="00FC2A2F" w:rsidP="00FC2A2F">
      <w:pPr>
        <w:pStyle w:val="Cmsor3ENVECON"/>
      </w:pPr>
      <w:bookmarkStart w:id="26" w:name="_Toc378656427"/>
      <w:bookmarkStart w:id="27" w:name="_Toc378656428"/>
      <w:bookmarkStart w:id="28" w:name="_Toc378656429"/>
      <w:bookmarkStart w:id="29" w:name="_Toc378656430"/>
      <w:bookmarkStart w:id="30" w:name="_Toc378656431"/>
      <w:bookmarkStart w:id="31" w:name="_Toc378656432"/>
      <w:bookmarkStart w:id="32" w:name="_Toc378656433"/>
      <w:bookmarkStart w:id="33" w:name="_Toc378656434"/>
      <w:bookmarkStart w:id="34" w:name="_Toc378656435"/>
      <w:bookmarkStart w:id="35" w:name="_Toc378656436"/>
      <w:bookmarkStart w:id="36" w:name="_Toc378656437"/>
      <w:bookmarkStart w:id="37" w:name="_Toc378656438"/>
      <w:bookmarkStart w:id="38" w:name="_Toc378656439"/>
      <w:bookmarkStart w:id="39" w:name="_Toc378656440"/>
      <w:bookmarkStart w:id="40" w:name="_Toc378656441"/>
      <w:bookmarkStart w:id="41" w:name="_Toc37865644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t>Kockázati szempontok</w:t>
      </w:r>
      <w:bookmarkEnd w:id="41"/>
    </w:p>
    <w:p w:rsidR="00FC2A2F" w:rsidRPr="00FC2A2F" w:rsidRDefault="00FC2A2F" w:rsidP="00FC2A2F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FC2A2F" w:rsidRPr="00FC2A2F" w:rsidRDefault="00FC2A2F" w:rsidP="00FC2A2F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FC2A2F">
        <w:rPr>
          <w:rFonts w:ascii="Verdana" w:eastAsia="Verdana" w:hAnsi="Verdana" w:cs="Verdana"/>
          <w:spacing w:val="1"/>
          <w:sz w:val="20"/>
          <w:szCs w:val="20"/>
        </w:rPr>
        <w:t xml:space="preserve">Nem nyújtható támogatás azon pályázó részére, aki tekintetében az alábbi feltételek </w:t>
      </w:r>
      <w:r w:rsidRPr="00FC2A2F">
        <w:rPr>
          <w:rFonts w:ascii="Verdana" w:eastAsia="Verdana" w:hAnsi="Verdana" w:cs="Verdana"/>
          <w:spacing w:val="1"/>
          <w:sz w:val="20"/>
          <w:szCs w:val="20"/>
        </w:rPr>
        <w:lastRenderedPageBreak/>
        <w:t>közül legalább egy teljesül:</w:t>
      </w:r>
    </w:p>
    <w:p w:rsidR="00FC2A2F" w:rsidRPr="00FC2A2F" w:rsidRDefault="00FC2A2F" w:rsidP="00C650DC">
      <w:pPr>
        <w:pStyle w:val="Listaszerbekezds"/>
        <w:numPr>
          <w:ilvl w:val="0"/>
          <w:numId w:val="1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projektben beszerzett eszközöket nem az érintett eszközök kereskedelmi forgalmával üzletszerűen foglalkozó, kereskedőnek, vagy gyárt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ó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nak minősülő szállítótól vásárolja, a piacon szokványos jótállási és szavatossági feltéte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lek biztosítása mellett.</w:t>
      </w:r>
    </w:p>
    <w:p w:rsidR="00FC2A2F" w:rsidRPr="00FC2A2F" w:rsidRDefault="00FC2A2F" w:rsidP="00C650DC">
      <w:pPr>
        <w:pStyle w:val="Listaszerbekezds"/>
        <w:numPr>
          <w:ilvl w:val="0"/>
          <w:numId w:val="1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kivel, vagy amellyel szemben a Nemzeti Adó- és Vámhivatal (NAV), illetve az elődszervezete az APEH által indított végrehajtási eljárás van folyamatban a p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lyázat benyújtásának időpontjában.</w:t>
      </w:r>
    </w:p>
    <w:p w:rsidR="00FC2A2F" w:rsidRDefault="00FC2A2F" w:rsidP="00FC2A2F">
      <w:pPr>
        <w:pStyle w:val="Cmsor3ENVECON"/>
      </w:pPr>
      <w:bookmarkStart w:id="42" w:name="_Toc378656443"/>
      <w:r>
        <w:t>Közbeszerzésre vonatkozó szabályozás</w:t>
      </w:r>
      <w:bookmarkEnd w:id="42"/>
    </w:p>
    <w:p w:rsidR="00FC2A2F" w:rsidRPr="00FC2A2F" w:rsidRDefault="00FC2A2F" w:rsidP="00FC2A2F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FC2A2F" w:rsidRPr="00FC2A2F" w:rsidRDefault="00FC2A2F" w:rsidP="00FC2A2F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FC2A2F">
        <w:rPr>
          <w:rFonts w:ascii="Verdana" w:eastAsia="Verdana" w:hAnsi="Verdana" w:cs="Verdana"/>
          <w:spacing w:val="1"/>
          <w:sz w:val="20"/>
          <w:szCs w:val="20"/>
        </w:rPr>
        <w:t>Felhívjuk a figyelmet a projekt keretében megvalósítandó beszerzések tekintetében esetlegesen fennálló közbeszerzési kötelezettségre. Amennyiben a közbeszerzési eljárás lefolytatásának kötelezettsége fennáll, úgy fokozott figyelmet kell fordítani arra, hogy a projekt megkezdését jelentő, a projekt tárgyára vonatkozó megrendelés időpontja nem előzheti meg a közbeszerzési eljárás lezárá</w:t>
      </w:r>
      <w:r w:rsidR="00C658A6">
        <w:rPr>
          <w:rFonts w:ascii="Verdana" w:eastAsia="Verdana" w:hAnsi="Verdana" w:cs="Verdana"/>
          <w:spacing w:val="1"/>
          <w:sz w:val="20"/>
          <w:szCs w:val="20"/>
        </w:rPr>
        <w:t>sát, továbbá a közbeszerzési eljárást a Kbt. vonatkozó szabályai figyelembevételével, a pénzügyi elszámolás végső határidejéig le kell zárni.</w:t>
      </w:r>
    </w:p>
    <w:p w:rsidR="004A4C40" w:rsidRDefault="004A4C40" w:rsidP="004A4C40">
      <w:pPr>
        <w:pStyle w:val="Cmsor2ENVECON"/>
      </w:pPr>
      <w:bookmarkStart w:id="43" w:name="_Toc378656444"/>
      <w:r>
        <w:t>Pályázó gazdálkodására vonatkozó feltét</w:t>
      </w:r>
      <w:r>
        <w:t>e</w:t>
      </w:r>
      <w:r>
        <w:t>lek</w:t>
      </w:r>
      <w:bookmarkEnd w:id="43"/>
    </w:p>
    <w:p w:rsidR="004A4C40" w:rsidRPr="004A4C40" w:rsidRDefault="004A4C40" w:rsidP="004A4C40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ó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 xml:space="preserve"> 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ás 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ó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,</w:t>
      </w:r>
    </w:p>
    <w:p w:rsidR="004A4C40" w:rsidRPr="004A4C40" w:rsidRDefault="004A4C40" w:rsidP="00C650DC">
      <w:pPr>
        <w:pStyle w:val="Listaszerbekezds"/>
        <w:numPr>
          <w:ilvl w:val="0"/>
          <w:numId w:val="2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4A4C40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vagy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4A4C40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újt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ását 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s,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4A4C40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il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4A4C4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jd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al</w:t>
      </w:r>
      <w:r w:rsidRPr="004A4C40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)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gut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só</w:t>
      </w:r>
      <w:r w:rsidRPr="004A4C40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eves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mo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án</w:t>
      </w:r>
      <w:r w:rsidRPr="004A4C40">
        <w:rPr>
          <w:rFonts w:ascii="Verdana" w:eastAsia="Verdana" w:hAnsi="Verdana" w:cs="Verdana"/>
          <w:spacing w:val="10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át</w:t>
      </w:r>
      <w:r w:rsidRPr="004A4C40">
        <w:rPr>
          <w:rFonts w:ascii="Verdana" w:eastAsia="Verdana" w:hAnsi="Verdana" w:cs="Verdana"/>
          <w:spacing w:val="12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ör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8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p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)</w:t>
      </w:r>
      <w:r w:rsidRPr="004A4C40">
        <w:rPr>
          <w:rFonts w:ascii="Verdana" w:eastAsia="Verdana" w:hAnsi="Verdana" w:cs="Verdana"/>
          <w:spacing w:val="7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yban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mé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c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nt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4A4C40" w:rsidRPr="004A4C40" w:rsidRDefault="004A4C40" w:rsidP="00C650DC">
      <w:pPr>
        <w:pStyle w:val="Listaszerbekezds"/>
        <w:numPr>
          <w:ilvl w:val="0"/>
          <w:numId w:val="2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új vállalkozás esetén a nyitómérlegben szereplő saját tőke mértéke a pályázat benyújtásakor alacsonyabb mértékű, mint a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yban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mé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4A4C40" w:rsidRDefault="004A4C40" w:rsidP="004A4C40">
      <w:pPr>
        <w:pStyle w:val="Cmsor2ENVECON"/>
      </w:pPr>
      <w:bookmarkStart w:id="44" w:name="_Toc378656445"/>
      <w:r>
        <w:t>A pályázó tevékenysége (iparági korlát</w:t>
      </w:r>
      <w:r>
        <w:t>o</w:t>
      </w:r>
      <w:r>
        <w:t>zás)</w:t>
      </w:r>
      <w:bookmarkEnd w:id="44"/>
    </w:p>
    <w:p w:rsidR="004A4C40" w:rsidRPr="004A4C40" w:rsidRDefault="004A4C40" w:rsidP="004A4C40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pacing w:val="-4"/>
          <w:sz w:val="20"/>
          <w:szCs w:val="20"/>
        </w:rPr>
        <w:t xml:space="preserve">Nem nyújtható támogatás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4A4C40">
        <w:rPr>
          <w:rFonts w:ascii="Verdana" w:eastAsia="Verdana" w:hAnsi="Verdana" w:cs="Verdana"/>
          <w:sz w:val="20"/>
          <w:szCs w:val="20"/>
        </w:rPr>
        <w:t>g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4A4C40">
        <w:rPr>
          <w:rFonts w:ascii="Verdana" w:eastAsia="Verdana" w:hAnsi="Verdana" w:cs="Verdana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z w:val="20"/>
          <w:szCs w:val="20"/>
        </w:rPr>
        <w:t>soknak, melyek a következők szerint kerülnek meghatározásra:</w:t>
      </w:r>
    </w:p>
    <w:p w:rsidR="004A4C40" w:rsidRPr="00293EBA" w:rsidRDefault="004A4C40" w:rsidP="00C650DC">
      <w:pPr>
        <w:pStyle w:val="Listaszerbekezds"/>
        <w:numPr>
          <w:ilvl w:val="0"/>
          <w:numId w:val="2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gut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só</w:t>
      </w:r>
      <w:r w:rsidRPr="004A4C40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9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rb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vagy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éb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adóa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p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én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50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át</w:t>
      </w:r>
      <w:r w:rsidRPr="004A4C40">
        <w:rPr>
          <w:rFonts w:ascii="Verdana" w:eastAsia="Verdana" w:hAnsi="Verdana" w:cs="Verdana"/>
          <w:spacing w:val="46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zd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asági</w:t>
      </w:r>
      <w:r w:rsidRPr="004A4C40">
        <w:rPr>
          <w:rFonts w:ascii="Verdana" w:eastAsia="Verdana" w:hAnsi="Verdana" w:cs="Verdana"/>
          <w:spacing w:val="3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40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47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m:</w:t>
      </w:r>
      <w:r w:rsidRPr="004A4C40">
        <w:rPr>
          <w:rFonts w:ascii="Verdana" w:eastAsia="Verdana" w:hAnsi="Verdana" w:cs="Verdana"/>
          <w:spacing w:val="47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0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1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.1</w:t>
      </w:r>
      <w:r w:rsidRPr="004A4C40">
        <w:rPr>
          <w:rFonts w:ascii="Verdana" w:eastAsia="Verdana" w:hAnsi="Verdana" w:cs="Verdana"/>
          <w:spacing w:val="7"/>
          <w:position w:val="-1"/>
          <w:sz w:val="20"/>
          <w:szCs w:val="20"/>
          <w:lang w:val="hu-HU"/>
        </w:rPr>
        <w:t>1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0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3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.22)</w:t>
      </w:r>
      <w:r w:rsidRPr="004A4C40">
        <w:rPr>
          <w:rFonts w:ascii="Verdana" w:eastAsia="Verdana" w:hAnsi="Verdana" w:cs="Verdana"/>
          <w:spacing w:val="40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szi</w:t>
      </w:r>
      <w:r w:rsidRPr="004A4C40">
        <w:rPr>
          <w:rFonts w:ascii="Verdana" w:eastAsia="Verdana" w:hAnsi="Verdana" w:cs="Verdana"/>
          <w:spacing w:val="51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.(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ÁOR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’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08 alapján).</w:t>
      </w:r>
    </w:p>
    <w:p w:rsidR="00293EBA" w:rsidRPr="00293EBA" w:rsidRDefault="00293EBA" w:rsidP="00C650DC">
      <w:pPr>
        <w:pStyle w:val="Listaszerbekezds"/>
        <w:numPr>
          <w:ilvl w:val="0"/>
          <w:numId w:val="2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293EBA">
        <w:rPr>
          <w:rFonts w:ascii="Verdana" w:eastAsia="Verdana" w:hAnsi="Verdana" w:cs="Verdana"/>
          <w:position w:val="-1"/>
          <w:sz w:val="20"/>
          <w:szCs w:val="20"/>
          <w:lang w:val="hu-HU"/>
        </w:rPr>
        <w:t>Nem kaphatnak támogatást azon pályázók, akik a tevékenység végzéséhez szü</w:t>
      </w:r>
      <w:r w:rsidRPr="00293EBA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293EBA">
        <w:rPr>
          <w:rFonts w:ascii="Verdana" w:eastAsia="Verdana" w:hAnsi="Verdana" w:cs="Verdana"/>
          <w:position w:val="-1"/>
          <w:sz w:val="20"/>
          <w:szCs w:val="20"/>
          <w:lang w:val="hu-HU"/>
        </w:rPr>
        <w:t>séges engedéllyel nem rendelkeznek, vagy Cégkivonatuk szerinti tevékenységi körük nem tartalmazza a fejlesztendő tevékenységet.</w:t>
      </w:r>
    </w:p>
    <w:p w:rsidR="004A4C40" w:rsidRDefault="004A4C40" w:rsidP="004A4C40">
      <w:pPr>
        <w:pStyle w:val="Cmsor1ENVECON"/>
        <w:keepNext/>
      </w:pPr>
      <w:bookmarkStart w:id="45" w:name="_Toc378656446"/>
      <w:r>
        <w:lastRenderedPageBreak/>
        <w:t>A pályázat tartalma</w:t>
      </w:r>
      <w:bookmarkEnd w:id="45"/>
    </w:p>
    <w:p w:rsidR="004A4C40" w:rsidRDefault="004A4C40" w:rsidP="004A4C40">
      <w:pPr>
        <w:pStyle w:val="Cmsor2ENVECON"/>
      </w:pPr>
      <w:bookmarkStart w:id="46" w:name="_Toc378656447"/>
      <w:r>
        <w:t>Támogatható tevékenységek köre</w:t>
      </w:r>
      <w:bookmarkEnd w:id="46"/>
    </w:p>
    <w:p w:rsidR="004A4C40" w:rsidRDefault="004A4C40" w:rsidP="004A4C40">
      <w:pPr>
        <w:widowControl w:val="0"/>
        <w:spacing w:line="276" w:lineRule="auto"/>
        <w:jc w:val="both"/>
        <w:outlineLvl w:val="0"/>
        <w:rPr>
          <w:rFonts w:asciiTheme="minorHAnsi" w:eastAsia="Verdana" w:hAnsiTheme="minorHAnsi" w:cs="Verdana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Pá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 xml:space="preserve">i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4A4C40">
        <w:rPr>
          <w:rFonts w:ascii="Verdana" w:eastAsia="Verdana" w:hAnsi="Verdana" w:cs="Verdana"/>
          <w:sz w:val="20"/>
          <w:szCs w:val="20"/>
        </w:rPr>
        <w:t>vás k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 xml:space="preserve">n az 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4A4C40">
        <w:rPr>
          <w:rFonts w:ascii="Verdana" w:eastAsia="Verdana" w:hAnsi="Verdana" w:cs="Verdana"/>
          <w:sz w:val="20"/>
          <w:szCs w:val="20"/>
        </w:rPr>
        <w:t>lá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, a pályázati felhívás 1.1 fejezetében meghatár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zott fejlesztési célokhoz kapcsolódó, kifejezetten hulladékgazdálkodással összefüggő</w:t>
      </w:r>
      <w:r w:rsidRPr="004A4C40">
        <w:rPr>
          <w:rFonts w:ascii="Verdana" w:eastAsia="Verdana" w:hAnsi="Verdana" w:cs="Verdana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ys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k.</w:t>
      </w:r>
    </w:p>
    <w:p w:rsidR="004A4C40" w:rsidRPr="004A4C40" w:rsidRDefault="004A4C40" w:rsidP="004A4C40">
      <w:pPr>
        <w:widowControl w:val="0"/>
        <w:spacing w:after="200" w:line="276" w:lineRule="auto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4A4C40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uh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4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,</w:t>
      </w:r>
      <w:r w:rsidRPr="004A4C40"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jl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z kapcsolódóan: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zbe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Szelektív hulladékgyűjtéshez és szállításhoz szükséges</w:t>
      </w:r>
      <w:r w:rsidRPr="004A4C4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4A4C4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be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e,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 fejlesztés</w:t>
      </w:r>
      <w:r w:rsidRPr="004A4C40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építési</w:t>
      </w:r>
      <w:r w:rsidRPr="004A4C4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uh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4A4C4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az eszközbeszerzéshez kapcsolódóan,</w:t>
      </w:r>
    </w:p>
    <w:p w:rsidR="00B55B47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pacing w:val="4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4"/>
          <w:sz w:val="20"/>
          <w:szCs w:val="20"/>
          <w:lang w:val="hu-HU"/>
        </w:rPr>
        <w:t>Szelektív hulladékgyűjtő eszközök</w:t>
      </w:r>
    </w:p>
    <w:p w:rsid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A települési szelektív hulladékgyűjtési és hasznosítási rendszerek kialakításához szükséges tervek, tanulmányok elkészíttetése szolgáltatás megrendeléssel</w:t>
      </w:r>
    </w:p>
    <w:p w:rsid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Projektmenedzsment, könyvvizsgálat, minőségbiztosítási rendszer bevezetése, nyilvánosság biztosítása</w:t>
      </w:r>
      <w:r w:rsidR="00E77ADC">
        <w:rPr>
          <w:rFonts w:ascii="Verdana" w:eastAsia="Verdana" w:hAnsi="Verdana" w:cs="Verdana"/>
          <w:sz w:val="20"/>
          <w:szCs w:val="20"/>
          <w:lang w:val="hu-HU"/>
        </w:rPr>
        <w:t>, kizárólag csekély összegű támogatás formájában</w:t>
      </w:r>
    </w:p>
    <w:p w:rsidR="004A4C40" w:rsidRDefault="004A4C40" w:rsidP="004A4C40">
      <w:pPr>
        <w:pStyle w:val="Cmsor2ENVECON"/>
      </w:pPr>
      <w:bookmarkStart w:id="47" w:name="_Toc378656448"/>
      <w:bookmarkStart w:id="48" w:name="_Toc378656449"/>
      <w:bookmarkEnd w:id="47"/>
      <w:r>
        <w:t>Elszámolható költségek köre</w:t>
      </w:r>
      <w:bookmarkEnd w:id="48"/>
    </w:p>
    <w:p w:rsidR="004A4C40" w:rsidRPr="004A4C40" w:rsidRDefault="004A4C40" w:rsidP="004A4C40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kt</w:t>
      </w:r>
      <w:r w:rsidRPr="004A4C40"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ag</w:t>
      </w:r>
      <w:r w:rsidRPr="004A4C40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kt</w:t>
      </w:r>
      <w:r w:rsidRPr="004A4C40"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va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3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me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 xml:space="preserve">k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l.</w:t>
      </w: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4A4C40">
        <w:rPr>
          <w:rFonts w:ascii="Verdana" w:eastAsia="Verdana" w:hAnsi="Verdana" w:cs="Verdana"/>
          <w:sz w:val="20"/>
          <w:szCs w:val="20"/>
        </w:rPr>
        <w:t>kt</w:t>
      </w:r>
      <w:r w:rsidRPr="004A4C40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4A4C40">
        <w:rPr>
          <w:rFonts w:ascii="Verdana" w:eastAsia="Verdana" w:hAnsi="Verdana" w:cs="Verdana"/>
          <w:sz w:val="20"/>
          <w:szCs w:val="20"/>
        </w:rPr>
        <w:t>me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mé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 xml:space="preserve"> 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z w:val="20"/>
          <w:szCs w:val="20"/>
        </w:rPr>
        <w:t>aci</w:t>
      </w:r>
      <w:r w:rsidRPr="004A4C40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sz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4A4C40">
        <w:rPr>
          <w:rFonts w:ascii="Verdana" w:eastAsia="Verdana" w:hAnsi="Verdana" w:cs="Verdana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ás v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av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ását</w:t>
      </w:r>
      <w:r w:rsidRPr="004A4C40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zh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z w:val="20"/>
          <w:szCs w:val="20"/>
        </w:rPr>
        <w:t>.</w:t>
      </w:r>
    </w:p>
    <w:p w:rsidR="004A4C40" w:rsidRPr="00EA5E44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megva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ás</w:t>
      </w:r>
      <w:r w:rsidRPr="004A4C40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amennyiben a</w:t>
      </w:r>
      <w:r w:rsidRPr="004A4C40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sz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an</w:t>
      </w:r>
      <w:r w:rsidRPr="004A4C40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jű</w:t>
      </w:r>
      <w:r w:rsidRPr="004A4C40">
        <w:rPr>
          <w:rFonts w:ascii="Verdana" w:eastAsia="Verdana" w:hAnsi="Verdana" w:cs="Verdana"/>
          <w:sz w:val="20"/>
          <w:szCs w:val="20"/>
        </w:rPr>
        <w:t>, úgy</w:t>
      </w:r>
      <w:r w:rsidRPr="004A4C40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nn</w:t>
      </w:r>
      <w:r w:rsidRPr="004A4C40">
        <w:rPr>
          <w:rFonts w:ascii="Verdana" w:eastAsia="Verdana" w:hAnsi="Verdana" w:cs="Verdana"/>
          <w:sz w:val="20"/>
          <w:szCs w:val="20"/>
        </w:rPr>
        <w:t>ak</w:t>
      </w:r>
      <w:r w:rsidRPr="004A4C40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 xml:space="preserve">legalább a projekt fenntartási időszakának végéig </w:t>
      </w:r>
      <w:r w:rsidRPr="00EA5E44">
        <w:rPr>
          <w:rFonts w:ascii="Verdana" w:eastAsia="Verdana" w:hAnsi="Verdana" w:cs="Verdana"/>
          <w:sz w:val="20"/>
          <w:szCs w:val="20"/>
        </w:rPr>
        <w:t>terjedően határozott idejű kell legyen.</w:t>
      </w:r>
      <w:r w:rsidR="00DB793F" w:rsidRPr="00DB793F">
        <w:t xml:space="preserve"> 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position w:val="-1"/>
          <w:sz w:val="20"/>
          <w:szCs w:val="20"/>
        </w:rPr>
      </w:pP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4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z w:val="20"/>
          <w:szCs w:val="20"/>
        </w:rPr>
        <w:t>ó</w:t>
      </w:r>
      <w:r w:rsidRPr="00EA5E44">
        <w:rPr>
          <w:rFonts w:ascii="Verdana" w:eastAsia="Verdana" w:hAnsi="Verdana" w:cs="Verdana"/>
          <w:b/>
          <w:spacing w:val="29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3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(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4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z w:val="20"/>
          <w:szCs w:val="20"/>
        </w:rPr>
        <w:t>ás</w:t>
      </w:r>
      <w:r w:rsidRPr="00EA5E44">
        <w:rPr>
          <w:rFonts w:ascii="Verdana" w:eastAsia="Verdana" w:hAnsi="Verdana" w:cs="Verdana"/>
          <w:b/>
          <w:spacing w:val="34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pj</w:t>
      </w:r>
      <w:r w:rsidRPr="00EA5E44">
        <w:rPr>
          <w:rFonts w:ascii="Verdana" w:eastAsia="Verdana" w:hAnsi="Verdana" w:cs="Verdana"/>
          <w:b/>
          <w:sz w:val="20"/>
          <w:szCs w:val="20"/>
        </w:rPr>
        <w:t>a)</w:t>
      </w:r>
      <w:r w:rsidRPr="00EA5E44">
        <w:rPr>
          <w:rFonts w:ascii="Verdana" w:eastAsia="Verdana" w:hAnsi="Verdana" w:cs="Verdana"/>
          <w:b/>
          <w:spacing w:val="34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4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b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2"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d</w:t>
      </w:r>
      <w:r w:rsidRPr="00EA5E44">
        <w:rPr>
          <w:rFonts w:ascii="Verdana" w:eastAsia="Verdana" w:hAnsi="Verdana" w:cs="Verdana"/>
          <w:b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38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40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ü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2"/>
          <w:sz w:val="20"/>
          <w:szCs w:val="20"/>
        </w:rPr>
        <w:t>d</w:t>
      </w:r>
      <w:r w:rsidRPr="00EA5E44">
        <w:rPr>
          <w:rFonts w:ascii="Verdana" w:eastAsia="Verdana" w:hAnsi="Verdana" w:cs="Verdana"/>
          <w:b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3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sé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ák</w:t>
      </w:r>
      <w:r w:rsidRPr="00EA5E44">
        <w:rPr>
          <w:rFonts w:ascii="Verdana" w:eastAsia="Verdana" w:hAnsi="Verdana" w:cs="Verdana"/>
          <w:b/>
          <w:spacing w:val="27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ÁF</w:t>
      </w:r>
      <w:r w:rsidRPr="00EA5E44"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va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y</w:t>
      </w:r>
      <w:r w:rsidRPr="00EA5E44">
        <w:rPr>
          <w:rFonts w:ascii="Verdana" w:eastAsia="Verdana" w:hAnsi="Verdana" w:cs="Verdana"/>
          <w:b/>
          <w:spacing w:val="-3"/>
          <w:position w:val="-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ér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bb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d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ó</w:t>
      </w:r>
      <w:r w:rsidRPr="00EA5E44">
        <w:rPr>
          <w:rFonts w:ascii="Verdana" w:eastAsia="Verdana" w:hAnsi="Verdana" w:cs="Verdana"/>
          <w:b/>
          <w:spacing w:val="-17"/>
          <w:position w:val="-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4"/>
          <w:position w:val="-1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ü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li</w:t>
      </w:r>
      <w:r w:rsidRPr="00EA5E44">
        <w:rPr>
          <w:rFonts w:ascii="Verdana" w:eastAsia="Verdana" w:hAnsi="Verdana" w:cs="Verdana"/>
          <w:b/>
          <w:spacing w:val="-5"/>
          <w:position w:val="-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öss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position w:val="-1"/>
          <w:sz w:val="20"/>
          <w:szCs w:val="20"/>
        </w:rPr>
      </w:pP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ÁFA visszaigénylésre nem jogosult pályázó esetében a támogatás alapja a bru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tó költség.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A5E44">
        <w:rPr>
          <w:rFonts w:ascii="Verdana" w:eastAsia="Verdana" w:hAnsi="Verdana" w:cs="Verdana"/>
          <w:b/>
          <w:sz w:val="20"/>
          <w:szCs w:val="20"/>
        </w:rPr>
        <w:t>Fe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v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j</w:t>
      </w:r>
      <w:r w:rsidRPr="00EA5E44">
        <w:rPr>
          <w:rFonts w:ascii="Verdana" w:eastAsia="Verdana" w:hAnsi="Verdana" w:cs="Verdana"/>
          <w:b/>
          <w:sz w:val="20"/>
          <w:szCs w:val="20"/>
        </w:rPr>
        <w:t>uk</w:t>
      </w:r>
      <w:r w:rsidRPr="00EA5E44">
        <w:rPr>
          <w:rFonts w:ascii="Verdana" w:eastAsia="Verdana" w:hAnsi="Verdana" w:cs="Verdana"/>
          <w:b/>
          <w:spacing w:val="4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z w:val="20"/>
          <w:szCs w:val="20"/>
        </w:rPr>
        <w:t>et,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hogy</w:t>
      </w:r>
      <w:r w:rsidRPr="00EA5E44">
        <w:rPr>
          <w:rFonts w:ascii="Verdana" w:eastAsia="Verdana" w:hAnsi="Verdana" w:cs="Verdana"/>
          <w:b/>
          <w:spacing w:val="10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i dönt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ő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ően a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y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4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t 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ls</w:t>
      </w:r>
      <w:r w:rsidRPr="00EA5E44">
        <w:rPr>
          <w:rFonts w:ascii="Verdana" w:eastAsia="Verdana" w:hAnsi="Verdana" w:cs="Verdana"/>
          <w:b/>
          <w:spacing w:val="4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 xml:space="preserve">tó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sé</w:t>
      </w:r>
      <w:r w:rsidRPr="00EA5E44">
        <w:rPr>
          <w:rFonts w:ascii="Verdana" w:eastAsia="Verdana" w:hAnsi="Verdana" w:cs="Verdana"/>
          <w:b/>
          <w:sz w:val="20"/>
          <w:szCs w:val="20"/>
        </w:rPr>
        <w:t>ge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z w:val="20"/>
          <w:szCs w:val="20"/>
        </w:rPr>
        <w:t>ek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 xml:space="preserve"> v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to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 w:rsidRPr="00EA5E44">
        <w:rPr>
          <w:rFonts w:ascii="Verdana" w:eastAsia="Verdana" w:hAnsi="Verdana" w:cs="Verdana"/>
          <w:b/>
          <w:sz w:val="20"/>
          <w:szCs w:val="20"/>
        </w:rPr>
        <w:t>a n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c</w:t>
      </w:r>
      <w:r w:rsidRPr="00EA5E44">
        <w:rPr>
          <w:rFonts w:ascii="Verdana" w:eastAsia="Verdana" w:hAnsi="Verdana" w:cs="Verdana"/>
          <w:b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ő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ég,</w:t>
      </w:r>
      <w:r w:rsidRPr="00EA5E44"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1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yen</w:t>
      </w:r>
      <w:r w:rsidRPr="00EA5E44">
        <w:rPr>
          <w:rFonts w:ascii="Verdana" w:eastAsia="Verdana" w:hAnsi="Verdana" w:cs="Verdana"/>
          <w:b/>
          <w:spacing w:val="1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j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z w:val="20"/>
          <w:szCs w:val="20"/>
        </w:rPr>
        <w:t>ű módo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-1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gé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z w:val="20"/>
          <w:szCs w:val="20"/>
        </w:rPr>
        <w:t>yek</w:t>
      </w:r>
      <w:r w:rsidRPr="00EA5E44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z w:val="20"/>
          <w:szCs w:val="20"/>
        </w:rPr>
        <w:t>em</w:t>
      </w:r>
      <w:r w:rsidRPr="00EA5E44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v</w:t>
      </w:r>
      <w:r w:rsidRPr="00EA5E44">
        <w:rPr>
          <w:rFonts w:ascii="Verdana" w:eastAsia="Verdana" w:hAnsi="Verdana" w:cs="Verdana"/>
          <w:b/>
          <w:sz w:val="20"/>
          <w:szCs w:val="20"/>
        </w:rPr>
        <w:t>ehetők</w:t>
      </w:r>
      <w:r w:rsidRPr="00EA5E44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gy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z w:val="20"/>
          <w:szCs w:val="20"/>
        </w:rPr>
        <w:t>be.</w:t>
      </w: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Pá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4A4C40">
        <w:rPr>
          <w:rFonts w:ascii="Verdana" w:eastAsia="Verdana" w:hAnsi="Verdana" w:cs="Verdana"/>
          <w:sz w:val="20"/>
          <w:szCs w:val="20"/>
        </w:rPr>
        <w:t>vás</w:t>
      </w:r>
      <w:r w:rsidRPr="004A4C40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az</w:t>
      </w:r>
      <w:r w:rsidRPr="004A4C40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4A4C40">
        <w:rPr>
          <w:rFonts w:ascii="Verdana" w:eastAsia="Verdana" w:hAnsi="Verdana" w:cs="Verdana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ak</w:t>
      </w:r>
      <w:r w:rsidRPr="004A4C40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 xml:space="preserve">az alábbi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rés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mb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980239" w:rsidRDefault="00980239" w:rsidP="00980239">
      <w:pPr>
        <w:pStyle w:val="Cmsor3ENVECON"/>
      </w:pPr>
      <w:bookmarkStart w:id="49" w:name="_Toc378656450"/>
      <w:r>
        <w:t>Eszközbeszerzés</w:t>
      </w:r>
      <w:bookmarkEnd w:id="49"/>
    </w:p>
    <w:p w:rsidR="00980239" w:rsidRPr="00980239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 xml:space="preserve">A pályázat keretében üzemi és </w:t>
      </w:r>
      <w:proofErr w:type="spellStart"/>
      <w:r w:rsidRPr="00980239">
        <w:rPr>
          <w:rFonts w:ascii="Verdana" w:eastAsia="Verdana" w:hAnsi="Verdana" w:cs="Verdana"/>
          <w:sz w:val="20"/>
          <w:szCs w:val="20"/>
        </w:rPr>
        <w:t>félüzemi</w:t>
      </w:r>
      <w:proofErr w:type="spellEnd"/>
      <w:r w:rsidRPr="00980239">
        <w:rPr>
          <w:rFonts w:ascii="Verdana" w:eastAsia="Verdana" w:hAnsi="Verdana" w:cs="Verdana"/>
          <w:sz w:val="20"/>
          <w:szCs w:val="20"/>
        </w:rPr>
        <w:t xml:space="preserve"> egységek kialakíthatók az alábbi feltételekkel:</w:t>
      </w:r>
    </w:p>
    <w:p w:rsidR="00980239" w:rsidRPr="00980239" w:rsidRDefault="00980239" w:rsidP="005C744F">
      <w:pPr>
        <w:pStyle w:val="Listaszerbekezds"/>
        <w:numPr>
          <w:ilvl w:val="0"/>
          <w:numId w:val="41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lastRenderedPageBreak/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ch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rű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st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ő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új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minden olyan eszköz, melyet a 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lyázó a Számvitelről szóló 2000. évi C. Törvény szerint állóeszközként aktivál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ért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 sz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 szo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üt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rü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akt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a.</w:t>
      </w:r>
    </w:p>
    <w:p w:rsidR="00980239" w:rsidRPr="00980239" w:rsidRDefault="00B8464E" w:rsidP="005C744F">
      <w:pPr>
        <w:pStyle w:val="Listaszerbekezds"/>
        <w:numPr>
          <w:ilvl w:val="0"/>
          <w:numId w:val="41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3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 xml:space="preserve"> évnél nem régebbi gyártású </w:t>
      </w:r>
      <w:r w:rsidR="00980239"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olyan újszerű, vagy felújított működőképes eszköz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="00980239"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melyet a pályázó a Számvitelről szóló 2000. évi C. Törvény szerint állóeszközként aktivál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>, és melyek esetében az eladó nyilatkozik, hogy az eszköz beszerzéséhez az Európai Unió, illetve más hazai pályázati forrásból támogatásban nem rész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>e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>sült, továbbá legalább 6 hónap garanciát biztosít</w:t>
      </w:r>
      <w:r w:rsidR="006E78B6">
        <w:rPr>
          <w:rFonts w:ascii="Verdana" w:eastAsia="Verdana" w:hAnsi="Verdana" w:cs="Verdana"/>
          <w:sz w:val="20"/>
          <w:szCs w:val="20"/>
          <w:lang w:val="hu-HU"/>
        </w:rPr>
        <w:t xml:space="preserve"> – regionális beruházási támog</w:t>
      </w:r>
      <w:r w:rsidR="006E78B6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6E78B6">
        <w:rPr>
          <w:rFonts w:ascii="Verdana" w:eastAsia="Verdana" w:hAnsi="Verdana" w:cs="Verdana"/>
          <w:sz w:val="20"/>
          <w:szCs w:val="20"/>
          <w:lang w:val="hu-HU"/>
        </w:rPr>
        <w:t>tás esetében kizárólag kis- és középvállalkozás</w:t>
      </w:r>
      <w:r w:rsidR="00B22BBE">
        <w:rPr>
          <w:rFonts w:ascii="Verdana" w:eastAsia="Verdana" w:hAnsi="Verdana" w:cs="Verdana"/>
          <w:sz w:val="20"/>
          <w:szCs w:val="20"/>
          <w:lang w:val="hu-HU"/>
        </w:rPr>
        <w:t xml:space="preserve">ok </w:t>
      </w:r>
      <w:r w:rsidR="00D069A9">
        <w:rPr>
          <w:rFonts w:ascii="Verdana" w:eastAsia="Verdana" w:hAnsi="Verdana" w:cs="Verdana"/>
          <w:sz w:val="20"/>
          <w:szCs w:val="20"/>
          <w:lang w:val="hu-HU"/>
        </w:rPr>
        <w:t>számolhatják el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>;</w:t>
      </w:r>
    </w:p>
    <w:p w:rsidR="00980239" w:rsidRPr="00980239" w:rsidRDefault="00980239" w:rsidP="005C744F">
      <w:pPr>
        <w:pStyle w:val="Listaszerbekezds"/>
        <w:numPr>
          <w:ilvl w:val="0"/>
          <w:numId w:val="41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80239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e he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s,</w:t>
      </w:r>
    </w:p>
    <w:p w:rsidR="00980239" w:rsidRPr="00980239" w:rsidRDefault="00980239" w:rsidP="005C744F">
      <w:pPr>
        <w:pStyle w:val="Listaszerbekezds"/>
        <w:numPr>
          <w:ilvl w:val="0"/>
          <w:numId w:val="41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</w:p>
    <w:p w:rsidR="00980239" w:rsidRPr="00980239" w:rsidRDefault="00980239" w:rsidP="005C744F">
      <w:pPr>
        <w:pStyle w:val="Listaszerbekezds"/>
        <w:numPr>
          <w:ilvl w:val="0"/>
          <w:numId w:val="41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zbe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 f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moz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j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7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j k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szi</w:t>
      </w:r>
      <w:r w:rsidRPr="00980239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vő</w:t>
      </w:r>
      <w:r w:rsidRPr="00980239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6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j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ásá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kapac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ásbő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st</w:t>
      </w:r>
      <w:r w:rsidRPr="00980239">
        <w:rPr>
          <w:rFonts w:ascii="Verdana" w:eastAsia="Verdana" w:hAnsi="Verdana" w:cs="Verdana"/>
          <w:spacing w:val="-16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980239" w:rsidRPr="00980239" w:rsidRDefault="00980239" w:rsidP="00980239">
      <w:pPr>
        <w:pStyle w:val="Cmsor3ENVECON"/>
      </w:pPr>
      <w:bookmarkStart w:id="50" w:name="_Toc378656451"/>
      <w:r w:rsidRPr="00980239">
        <w:rPr>
          <w:rFonts w:eastAsia="Verdana"/>
          <w:spacing w:val="1"/>
        </w:rPr>
        <w:t>Szelektív hulladékgyűjtéshez és szállításhoz szükséges</w:t>
      </w:r>
      <w:r w:rsidRPr="00980239">
        <w:rPr>
          <w:rFonts w:eastAsia="Verdana"/>
          <w:spacing w:val="-11"/>
        </w:rPr>
        <w:t xml:space="preserve"> </w:t>
      </w:r>
      <w:r w:rsidRPr="00980239">
        <w:rPr>
          <w:rFonts w:eastAsia="Verdana"/>
          <w:spacing w:val="1"/>
        </w:rPr>
        <w:t>g</w:t>
      </w:r>
      <w:r w:rsidRPr="00980239">
        <w:rPr>
          <w:rFonts w:eastAsia="Verdana"/>
          <w:spacing w:val="-1"/>
        </w:rPr>
        <w:t>é</w:t>
      </w:r>
      <w:r w:rsidRPr="00980239">
        <w:rPr>
          <w:rFonts w:eastAsia="Verdana"/>
          <w:spacing w:val="1"/>
        </w:rPr>
        <w:t>pj</w:t>
      </w:r>
      <w:r w:rsidRPr="00980239">
        <w:rPr>
          <w:rFonts w:eastAsia="Verdana"/>
        </w:rPr>
        <w:t>á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  <w:spacing w:val="1"/>
        </w:rPr>
        <w:t>m</w:t>
      </w:r>
      <w:r w:rsidRPr="00980239">
        <w:rPr>
          <w:rFonts w:eastAsia="Verdana"/>
        </w:rPr>
        <w:t>ű</w:t>
      </w:r>
      <w:r w:rsidRPr="00980239">
        <w:rPr>
          <w:rFonts w:eastAsia="Verdana"/>
          <w:spacing w:val="-10"/>
        </w:rPr>
        <w:t xml:space="preserve"> </w:t>
      </w:r>
      <w:r w:rsidRPr="00980239">
        <w:rPr>
          <w:rFonts w:eastAsia="Verdana"/>
          <w:spacing w:val="1"/>
        </w:rPr>
        <w:t>be</w:t>
      </w:r>
      <w:r w:rsidRPr="00980239">
        <w:rPr>
          <w:rFonts w:eastAsia="Verdana"/>
          <w:spacing w:val="-1"/>
        </w:rPr>
        <w:t>s</w:t>
      </w:r>
      <w:r w:rsidRPr="00980239">
        <w:rPr>
          <w:rFonts w:eastAsia="Verdana"/>
          <w:spacing w:val="1"/>
        </w:rPr>
        <w:t>z</w:t>
      </w:r>
      <w:r w:rsidRPr="00980239">
        <w:rPr>
          <w:rFonts w:eastAsia="Verdana"/>
          <w:spacing w:val="-1"/>
        </w:rPr>
        <w:t>er</w:t>
      </w:r>
      <w:r w:rsidRPr="00980239">
        <w:rPr>
          <w:rFonts w:eastAsia="Verdana"/>
          <w:spacing w:val="3"/>
        </w:rPr>
        <w:t>z</w:t>
      </w:r>
      <w:r w:rsidRPr="00980239">
        <w:rPr>
          <w:rFonts w:eastAsia="Verdana"/>
          <w:spacing w:val="-1"/>
        </w:rPr>
        <w:t>é</w:t>
      </w:r>
      <w:r w:rsidRPr="00980239">
        <w:rPr>
          <w:rFonts w:eastAsia="Verdana"/>
          <w:spacing w:val="2"/>
        </w:rPr>
        <w:t>s</w:t>
      </w:r>
      <w:r w:rsidRPr="00980239">
        <w:rPr>
          <w:rFonts w:eastAsia="Verdana"/>
        </w:rPr>
        <w:t>e</w:t>
      </w:r>
      <w:bookmarkEnd w:id="50"/>
    </w:p>
    <w:p w:rsidR="00980239" w:rsidRPr="00980239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 xml:space="preserve">Új, vagy újszerű, </w:t>
      </w:r>
      <w:r w:rsidR="00B8464E">
        <w:rPr>
          <w:rFonts w:ascii="Verdana" w:eastAsia="Verdana" w:hAnsi="Verdana" w:cs="Verdana"/>
          <w:sz w:val="20"/>
          <w:szCs w:val="20"/>
        </w:rPr>
        <w:t>3</w:t>
      </w:r>
      <w:r w:rsidRPr="00980239">
        <w:rPr>
          <w:rFonts w:ascii="Verdana" w:eastAsia="Verdana" w:hAnsi="Verdana" w:cs="Verdana"/>
          <w:sz w:val="20"/>
          <w:szCs w:val="20"/>
        </w:rPr>
        <w:t xml:space="preserve"> évnél nem régebbi, elkülönítetten gyűjtött települési szilárd hulladék szállítására alkalmas, minimum 10 tonna összes guruló tömeggel rendelkező haszongé</w:t>
      </w:r>
      <w:r w:rsidRPr="00980239">
        <w:rPr>
          <w:rFonts w:ascii="Verdana" w:eastAsia="Verdana" w:hAnsi="Verdana" w:cs="Verdana"/>
          <w:sz w:val="20"/>
          <w:szCs w:val="20"/>
        </w:rPr>
        <w:t>p</w:t>
      </w:r>
      <w:r w:rsidRPr="00980239">
        <w:rPr>
          <w:rFonts w:ascii="Verdana" w:eastAsia="Verdana" w:hAnsi="Verdana" w:cs="Verdana"/>
          <w:sz w:val="20"/>
          <w:szCs w:val="20"/>
        </w:rPr>
        <w:t>jármű beszerzése támogatható.</w:t>
      </w: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position w:val="-1"/>
          <w:sz w:val="20"/>
          <w:szCs w:val="20"/>
        </w:rPr>
      </w:pPr>
      <w:r w:rsidRPr="00980239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as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ngépj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ű</w:t>
      </w:r>
      <w:r w:rsidRPr="00980239">
        <w:rPr>
          <w:rFonts w:ascii="Verdana" w:eastAsia="Verdana" w:hAnsi="Verdana" w:cs="Verdana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ag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yá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ó sa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80239">
        <w:rPr>
          <w:rFonts w:ascii="Verdana" w:eastAsia="Verdana" w:hAnsi="Verdana" w:cs="Verdana"/>
          <w:sz w:val="20"/>
          <w:szCs w:val="20"/>
        </w:rPr>
        <w:t>át</w:t>
      </w:r>
      <w:r w:rsidRPr="0098023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vá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ási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k k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z w:val="20"/>
          <w:szCs w:val="20"/>
        </w:rPr>
        <w:t>szo</w:t>
      </w:r>
      <w:r w:rsidRPr="00980239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z w:val="20"/>
          <w:szCs w:val="20"/>
        </w:rPr>
        <w:t>sa</w:t>
      </w:r>
      <w:r w:rsidRPr="00980239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c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3"/>
          <w:sz w:val="20"/>
          <w:szCs w:val="20"/>
        </w:rPr>
        <w:t>ó</w:t>
      </w:r>
      <w:r w:rsidRPr="00980239">
        <w:rPr>
          <w:rFonts w:ascii="Verdana" w:eastAsia="Verdana" w:hAnsi="Verdana" w:cs="Verdana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 xml:space="preserve">t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as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zn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.</w:t>
      </w:r>
      <w:r w:rsidRPr="00980239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Más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6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tö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980239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ér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u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ási</w:t>
      </w:r>
      <w:r w:rsidRPr="00980239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(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ÁOR</w:t>
      </w:r>
      <w:r w:rsidRPr="00980239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4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9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,3</w:t>
      </w:r>
      <w:r w:rsidRPr="00980239">
        <w:rPr>
          <w:rFonts w:ascii="Verdana" w:eastAsia="Verdana" w:hAnsi="Verdana" w:cs="Verdana"/>
          <w:spacing w:val="6"/>
          <w:position w:val="-1"/>
          <w:sz w:val="20"/>
          <w:szCs w:val="20"/>
        </w:rPr>
        <w:t>1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4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9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,42) f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mű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 xml:space="preserve"> p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er-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he</w:t>
      </w:r>
      <w:r w:rsidRPr="00980239">
        <w:rPr>
          <w:rFonts w:ascii="Verdana" w:eastAsia="Verdana" w:hAnsi="Verdana" w:cs="Verdana"/>
          <w:sz w:val="20"/>
          <w:szCs w:val="20"/>
        </w:rPr>
        <w:t>r-</w:t>
      </w:r>
      <w:r w:rsidRPr="0098023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ym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s 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mű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tó</w:t>
      </w:r>
      <w:r w:rsidRPr="00980239">
        <w:rPr>
          <w:rFonts w:ascii="Verdana" w:eastAsia="Verdana" w:hAnsi="Verdana" w:cs="Verdana"/>
          <w:sz w:val="20"/>
          <w:szCs w:val="20"/>
        </w:rPr>
        <w:t>sági a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vá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sz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980239">
        <w:rPr>
          <w:rFonts w:ascii="Verdana" w:eastAsia="Verdana" w:hAnsi="Verdana" w:cs="Verdana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ú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ka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mb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s,</w:t>
      </w:r>
      <w:r w:rsidRPr="0098023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váb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z w:val="20"/>
          <w:szCs w:val="20"/>
        </w:rPr>
        <w:t>x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kat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ór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mű</w:t>
      </w:r>
      <w:r w:rsidRPr="00980239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60</w:t>
      </w:r>
      <w:r w:rsidRPr="00980239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pn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80239">
        <w:rPr>
          <w:rFonts w:ascii="Verdana" w:eastAsia="Verdana" w:hAnsi="Verdana" w:cs="Verdana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 xml:space="preserve">m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ré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bb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i   </w:t>
      </w:r>
      <w:r w:rsidRPr="00980239">
        <w:rPr>
          <w:rFonts w:ascii="Verdana" w:eastAsia="Verdana" w:hAnsi="Verdana" w:cs="Verdana"/>
          <w:spacing w:val="63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sgá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,   </w:t>
      </w:r>
      <w:r w:rsidRPr="00980239">
        <w:rPr>
          <w:rFonts w:ascii="Verdana" w:eastAsia="Verdana" w:hAnsi="Verdana" w:cs="Verdana"/>
          <w:spacing w:val="48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ér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s   </w:t>
      </w:r>
      <w:r w:rsidRPr="00980239">
        <w:rPr>
          <w:rFonts w:ascii="Verdana" w:eastAsia="Verdana" w:hAnsi="Verdana" w:cs="Verdana"/>
          <w:spacing w:val="5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rg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m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i   </w:t>
      </w:r>
      <w:r w:rsidRPr="00980239">
        <w:rPr>
          <w:rFonts w:ascii="Verdana" w:eastAsia="Verdana" w:hAnsi="Verdana" w:cs="Verdana"/>
          <w:spacing w:val="62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,   </w:t>
      </w:r>
      <w:r w:rsidRPr="00980239">
        <w:rPr>
          <w:rFonts w:ascii="Verdana" w:eastAsia="Verdana" w:hAnsi="Verdana" w:cs="Verdana"/>
          <w:spacing w:val="54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ör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mi</w:t>
      </w:r>
      <w:r w:rsidRPr="00980239">
        <w:rPr>
          <w:rFonts w:ascii="Verdana" w:eastAsia="Verdana" w:hAnsi="Verdana" w:cs="Verdana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p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il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ve</w:t>
      </w:r>
      <w:r w:rsidRPr="00980239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rz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kö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l, továbbá a hulladékszállítási és </w:t>
      </w:r>
      <w:r w:rsidRPr="00980239">
        <w:rPr>
          <w:rFonts w:ascii="Verdana" w:eastAsia="Verdana" w:hAnsi="Verdana" w:cs="Verdana"/>
          <w:sz w:val="20"/>
          <w:szCs w:val="20"/>
        </w:rPr>
        <w:t xml:space="preserve">hulladékgazdálkodási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tevékenységre szóló használat igazolásával</w:t>
      </w:r>
      <w:r w:rsidRPr="00980239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ll 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980239" w:rsidRPr="00980239" w:rsidRDefault="00980239" w:rsidP="00980239">
      <w:pPr>
        <w:pStyle w:val="Cmsor3ENVECON"/>
        <w:keepNext/>
        <w:keepLines/>
        <w:widowControl w:val="0"/>
        <w:ind w:left="1702" w:hanging="1418"/>
      </w:pPr>
      <w:bookmarkStart w:id="51" w:name="_Toc378656452"/>
      <w:r w:rsidRPr="00980239">
        <w:rPr>
          <w:rFonts w:eastAsia="Verdana"/>
          <w:spacing w:val="-2"/>
        </w:rPr>
        <w:t>I</w:t>
      </w:r>
      <w:r w:rsidRPr="00980239">
        <w:rPr>
          <w:rFonts w:eastAsia="Verdana"/>
          <w:spacing w:val="1"/>
        </w:rPr>
        <w:t>n</w:t>
      </w:r>
      <w:r w:rsidRPr="00980239">
        <w:rPr>
          <w:rFonts w:eastAsia="Verdana"/>
          <w:spacing w:val="2"/>
        </w:rPr>
        <w:t>f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</w:rPr>
        <w:t>a</w:t>
      </w:r>
      <w:r w:rsidRPr="00980239">
        <w:rPr>
          <w:rFonts w:eastAsia="Verdana"/>
          <w:spacing w:val="-1"/>
        </w:rPr>
        <w:t>s</w:t>
      </w:r>
      <w:r w:rsidRPr="00980239">
        <w:rPr>
          <w:rFonts w:eastAsia="Verdana"/>
          <w:spacing w:val="3"/>
        </w:rPr>
        <w:t>t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  <w:spacing w:val="1"/>
        </w:rPr>
        <w:t>u</w:t>
      </w:r>
      <w:r w:rsidRPr="00980239">
        <w:rPr>
          <w:rFonts w:eastAsia="Verdana"/>
        </w:rPr>
        <w:t>k</w:t>
      </w:r>
      <w:r w:rsidRPr="00980239">
        <w:rPr>
          <w:rFonts w:eastAsia="Verdana"/>
          <w:spacing w:val="1"/>
        </w:rPr>
        <w:t>tu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</w:rPr>
        <w:t>á</w:t>
      </w:r>
      <w:r w:rsidRPr="00980239">
        <w:rPr>
          <w:rFonts w:eastAsia="Verdana"/>
          <w:spacing w:val="3"/>
        </w:rPr>
        <w:t>li</w:t>
      </w:r>
      <w:r w:rsidRPr="00980239">
        <w:rPr>
          <w:rFonts w:eastAsia="Verdana"/>
        </w:rPr>
        <w:t>s</w:t>
      </w:r>
      <w:r w:rsidRPr="00980239">
        <w:rPr>
          <w:rFonts w:eastAsia="Verdana"/>
          <w:spacing w:val="-17"/>
        </w:rPr>
        <w:t xml:space="preserve"> </w:t>
      </w:r>
      <w:r w:rsidRPr="00980239">
        <w:rPr>
          <w:rFonts w:eastAsia="Verdana"/>
        </w:rPr>
        <w:t>fejlesztés</w:t>
      </w:r>
      <w:r w:rsidRPr="00980239">
        <w:rPr>
          <w:rFonts w:eastAsia="Verdana"/>
          <w:spacing w:val="-17"/>
        </w:rPr>
        <w:t xml:space="preserve"> </w:t>
      </w:r>
      <w:r w:rsidRPr="00980239">
        <w:rPr>
          <w:rFonts w:eastAsia="Verdana"/>
          <w:spacing w:val="-1"/>
        </w:rPr>
        <w:t>é</w:t>
      </w:r>
      <w:r w:rsidRPr="00980239">
        <w:rPr>
          <w:rFonts w:eastAsia="Verdana"/>
        </w:rPr>
        <w:t>s</w:t>
      </w:r>
      <w:r w:rsidRPr="00980239">
        <w:rPr>
          <w:rFonts w:eastAsia="Verdana"/>
          <w:spacing w:val="-3"/>
        </w:rPr>
        <w:t xml:space="preserve"> </w:t>
      </w:r>
      <w:r w:rsidRPr="00980239">
        <w:rPr>
          <w:rFonts w:eastAsia="Verdana"/>
          <w:spacing w:val="3"/>
        </w:rPr>
        <w:t xml:space="preserve">építési </w:t>
      </w:r>
      <w:r w:rsidRPr="00980239">
        <w:rPr>
          <w:rFonts w:eastAsia="Verdana"/>
          <w:spacing w:val="1"/>
        </w:rPr>
        <w:t>b</w:t>
      </w:r>
      <w:r w:rsidRPr="00980239">
        <w:rPr>
          <w:rFonts w:eastAsia="Verdana"/>
          <w:spacing w:val="-1"/>
        </w:rPr>
        <w:t>er</w:t>
      </w:r>
      <w:r w:rsidRPr="00980239">
        <w:rPr>
          <w:rFonts w:eastAsia="Verdana"/>
          <w:spacing w:val="1"/>
        </w:rPr>
        <w:t>uh</w:t>
      </w:r>
      <w:r w:rsidRPr="00980239">
        <w:rPr>
          <w:rFonts w:eastAsia="Verdana"/>
        </w:rPr>
        <w:t>á</w:t>
      </w:r>
      <w:r w:rsidRPr="00980239">
        <w:rPr>
          <w:rFonts w:eastAsia="Verdana"/>
          <w:spacing w:val="1"/>
        </w:rPr>
        <w:t>z</w:t>
      </w:r>
      <w:r w:rsidRPr="00980239">
        <w:rPr>
          <w:rFonts w:eastAsia="Verdana"/>
        </w:rPr>
        <w:t>ás</w:t>
      </w:r>
      <w:r w:rsidRPr="00980239">
        <w:rPr>
          <w:rFonts w:eastAsia="Verdana"/>
          <w:spacing w:val="-11"/>
        </w:rPr>
        <w:t xml:space="preserve"> eszközbeszerzéshez kapcsolódóan</w:t>
      </w:r>
      <w:bookmarkEnd w:id="51"/>
    </w:p>
    <w:p w:rsidR="00980239" w:rsidRPr="00980239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ü</w:t>
      </w:r>
      <w:r w:rsidRPr="00980239">
        <w:rPr>
          <w:rFonts w:ascii="Verdana" w:eastAsia="Verdana" w:hAnsi="Verdana" w:cs="Verdana"/>
          <w:sz w:val="20"/>
          <w:szCs w:val="20"/>
        </w:rPr>
        <w:t>li</w:t>
      </w:r>
      <w:r w:rsidRPr="00980239"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f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ast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z w:val="20"/>
          <w:szCs w:val="20"/>
        </w:rPr>
        <w:t>kt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u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ás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80239">
        <w:rPr>
          <w:rFonts w:ascii="Verdana" w:eastAsia="Verdana" w:hAnsi="Verdana" w:cs="Verdana"/>
          <w:sz w:val="20"/>
          <w:szCs w:val="20"/>
        </w:rPr>
        <w:t>e, melyek a technológiához kapcsolódnak.</w:t>
      </w:r>
    </w:p>
    <w:p w:rsidR="00980239" w:rsidRPr="00980239" w:rsidRDefault="00980239" w:rsidP="00C650DC">
      <w:pPr>
        <w:pStyle w:val="Listaszerbekezds"/>
        <w:numPr>
          <w:ilvl w:val="0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Épületgépészet költségei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pü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980239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tű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i-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tűz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mi</w:t>
      </w:r>
      <w:r w:rsidRPr="00980239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8023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4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980239">
        <w:rPr>
          <w:rFonts w:ascii="Verdana" w:eastAsia="Verdana" w:hAnsi="Verdana" w:cs="Verdana"/>
          <w:spacing w:val="3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 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980239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980239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proofErr w:type="spellStart"/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áv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proofErr w:type="spellEnd"/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fű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980239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hűt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980239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5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980239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980239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 f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ro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 és kezelő berendezések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űt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ű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kamra és egyéb hűtőberendezések,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k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pu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kémények, hozzátartozó segédberendezések,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speciális gáz-és gőzvezeték hálózatok, azokat kiszolgáló és tároló bere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dezések,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kompresszorok, nyomásközvetítő hálózatok,</w:t>
      </w:r>
    </w:p>
    <w:p w:rsidR="00980239" w:rsidRPr="00980239" w:rsidRDefault="00980239" w:rsidP="00C650DC">
      <w:pPr>
        <w:pStyle w:val="Listaszerbekezds"/>
        <w:numPr>
          <w:ilvl w:val="0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Építés,</w:t>
      </w:r>
      <w:r w:rsidRPr="00980239">
        <w:rPr>
          <w:rFonts w:ascii="Verdana" w:eastAsia="Verdana" w:hAnsi="Verdana" w:cs="Verdana"/>
          <w:spacing w:val="69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ás,</w:t>
      </w:r>
      <w:r w:rsidRPr="00980239">
        <w:rPr>
          <w:rFonts w:ascii="Verdana" w:eastAsia="Verdana" w:hAnsi="Verdana" w:cs="Verdana"/>
          <w:spacing w:val="6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ulladék tárolására, hasznosítására szolgáló alépítmények, felépítmények építése a kapcsolódó műtárggyal,</w:t>
      </w:r>
    </w:p>
    <w:p w:rsid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 beszerzett eszközök, illetve a beszerzett technológiai rendszerelemek elhelyezését szolgáló építmények fejlesztése, átalakítása.</w:t>
      </w:r>
    </w:p>
    <w:p w:rsidR="00364C8B" w:rsidRPr="00364C8B" w:rsidRDefault="00364C8B" w:rsidP="00364C8B">
      <w:pPr>
        <w:spacing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pályázat során, az a) – b) pontok értelmében beszerzett eszközök dokumentációinak, továbbá a kivitelezés során keletkező tervdokumentációk egy-egy példányát az Ajánla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kérő részére át kell adni a pénzügyi elszámolással egyidejűleg.</w:t>
      </w:r>
    </w:p>
    <w:p w:rsidR="00980239" w:rsidRPr="00980239" w:rsidRDefault="00980239" w:rsidP="00980239">
      <w:pPr>
        <w:pStyle w:val="Cmsor3ENVECON"/>
        <w:keepNext/>
        <w:keepLines/>
        <w:widowControl w:val="0"/>
        <w:ind w:left="1702" w:hanging="1418"/>
      </w:pPr>
      <w:bookmarkStart w:id="52" w:name="_Toc378656453"/>
      <w:r w:rsidRPr="00980239">
        <w:rPr>
          <w:rFonts w:eastAsia="Verdana"/>
          <w:spacing w:val="4"/>
        </w:rPr>
        <w:t>Szelektív hulladékgyűjtő eszközök, tároló</w:t>
      </w:r>
      <w:r w:rsidRPr="00980239">
        <w:rPr>
          <w:rFonts w:eastAsia="Verdana"/>
          <w:spacing w:val="4"/>
        </w:rPr>
        <w:t>e</w:t>
      </w:r>
      <w:r w:rsidRPr="00980239">
        <w:rPr>
          <w:rFonts w:eastAsia="Verdana"/>
          <w:spacing w:val="4"/>
        </w:rPr>
        <w:t>dények beszerzése, telepítésének költsége</w:t>
      </w:r>
      <w:bookmarkEnd w:id="52"/>
    </w:p>
    <w:p w:rsidR="00980239" w:rsidRPr="00623933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Szelektív hulladékgyűjtő eszközök, tárolóedények beszerzési költsége,</w:t>
      </w: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a hulladékgyűjtő eszközök, tárolóedények elhelyezésének kialakítása,</w:t>
      </w: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a szelektív hulladékgyűjtést támogató eszközök,</w:t>
      </w: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az elkülönítetten gyűjtött települési szilárdhulladék gyűjtésére szolgáló tárol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ó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edények, illetve az ezek segítségével gyűjtött hulladék jellemzőinek azonos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í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tására alkalmas eszközök, rendszerek, ideértve ezek informatikai kiszolgáló infrastruktúráját.</w:t>
      </w:r>
    </w:p>
    <w:p w:rsidR="00980239" w:rsidRPr="00623933" w:rsidRDefault="00623933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623933">
        <w:rPr>
          <w:rFonts w:ascii="Verdana" w:eastAsia="Verdana" w:hAnsi="Verdana" w:cs="Verdana"/>
          <w:b/>
          <w:spacing w:val="4"/>
          <w:sz w:val="20"/>
          <w:szCs w:val="20"/>
        </w:rPr>
        <w:t>Felhívjuk a szelektív hulladékgyűjtő tárolóedények beszerzésére, az 1. számú mellékletben, a csatolt településlistában szereplő önkormányzati pályázók figyelmét, hogy pályázatuk csak abban az esetben támogatható, amennyiben a szelektív hulladékgyűjtésre vonatkozóan rendelkeznek valamely hulladé</w:t>
      </w:r>
      <w:r w:rsidRPr="00623933">
        <w:rPr>
          <w:rFonts w:ascii="Verdana" w:eastAsia="Verdana" w:hAnsi="Verdana" w:cs="Verdana"/>
          <w:b/>
          <w:spacing w:val="4"/>
          <w:sz w:val="20"/>
          <w:szCs w:val="20"/>
        </w:rPr>
        <w:t>k</w:t>
      </w:r>
      <w:r w:rsidRPr="00623933">
        <w:rPr>
          <w:rFonts w:ascii="Verdana" w:eastAsia="Verdana" w:hAnsi="Verdana" w:cs="Verdana"/>
          <w:b/>
          <w:spacing w:val="4"/>
          <w:sz w:val="20"/>
          <w:szCs w:val="20"/>
        </w:rPr>
        <w:t>begyűjtő közszolgáltatóval érvényes szerződéssel, vagy kötelező érvényű szándéknyilatkozattal.</w:t>
      </w:r>
    </w:p>
    <w:p w:rsidR="00980239" w:rsidRDefault="00623933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4"/>
          <w:sz w:val="20"/>
          <w:szCs w:val="20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</w:rPr>
        <w:t>A szelektív hulladékgyűjtő tárolóedények részletes leírását a 2. számú melléklet ta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r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talmazza. Jelen pályázatban az ott leírt műszaki tartalommal rendelkező edények sz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e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rezhetők be!</w:t>
      </w:r>
    </w:p>
    <w:p w:rsidR="00364C8B" w:rsidRPr="00623933" w:rsidRDefault="00364C8B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pályázat során, az a) – d) pontok értelmében beszerzett eszközök dokumentációinak egy-egy példányát az Ajánlatkérő részére át kell adni a pénzügyi elszámolással egyidej</w:t>
      </w:r>
      <w:r>
        <w:rPr>
          <w:rFonts w:ascii="Verdana" w:eastAsia="Verdana" w:hAnsi="Verdana" w:cs="Verdana"/>
          <w:sz w:val="20"/>
          <w:szCs w:val="20"/>
        </w:rPr>
        <w:t>ű</w:t>
      </w:r>
      <w:r>
        <w:rPr>
          <w:rFonts w:ascii="Verdana" w:eastAsia="Verdana" w:hAnsi="Verdana" w:cs="Verdana"/>
          <w:sz w:val="20"/>
          <w:szCs w:val="20"/>
        </w:rPr>
        <w:t>leg.</w:t>
      </w:r>
    </w:p>
    <w:p w:rsidR="00623933" w:rsidRPr="00623933" w:rsidRDefault="00623933" w:rsidP="00623933">
      <w:pPr>
        <w:pStyle w:val="Cmsor3ENVECON"/>
      </w:pPr>
      <w:bookmarkStart w:id="53" w:name="_Toc378656454"/>
      <w:r w:rsidRPr="00623933">
        <w:rPr>
          <w:rFonts w:eastAsia="Verdana"/>
          <w:spacing w:val="11"/>
        </w:rPr>
        <w:lastRenderedPageBreak/>
        <w:t>A települési szelektív hulladékgyűjtési és hasznosítási rendszerek kialakításához szükséges tervek, tanulmányok elkészítt</w:t>
      </w:r>
      <w:r w:rsidRPr="00623933">
        <w:rPr>
          <w:rFonts w:eastAsia="Verdana"/>
          <w:spacing w:val="11"/>
        </w:rPr>
        <w:t>e</w:t>
      </w:r>
      <w:r w:rsidRPr="00623933">
        <w:rPr>
          <w:rFonts w:eastAsia="Verdana"/>
          <w:spacing w:val="11"/>
        </w:rPr>
        <w:t>tése szolgáltatás megrendeléssel</w:t>
      </w:r>
      <w:bookmarkEnd w:id="53"/>
    </w:p>
    <w:p w:rsidR="00623933" w:rsidRPr="009E451F" w:rsidRDefault="00623933" w:rsidP="00623933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E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ngedélyeztetési terv elkészí</w:t>
      </w:r>
      <w:r>
        <w:rPr>
          <w:rFonts w:ascii="Verdana" w:eastAsia="Verdana" w:hAnsi="Verdana" w:cs="Verdana"/>
          <w:sz w:val="20"/>
          <w:szCs w:val="20"/>
          <w:lang w:val="hu-HU"/>
        </w:rPr>
        <w:t>tt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etése hulladékgazdálkodási tevékenységhez,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e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gységes környezethasználati engedély elkészíttetése a tervezett hulladékga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z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dálkodási tevékenység fejlesztéséhez,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t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elepülési hulladékgazdálkodási terv elkészíttetése,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m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egalapozó részletes megvalósíthatósági tanulmány elkészíttetése hulladékga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z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dálkodási tevékenység fejlesztéséhez,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k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öltség-haszonelemzés, üzleti terv elkészíttetése hulladékgazdálkodási tevéken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y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ség fejlesztéséhez</w:t>
      </w:r>
      <w:r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980239" w:rsidRPr="00980239" w:rsidRDefault="00364C8B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pályázat során, az a) – e) pontok értelmében keletkező dokumentációk egy-egy péld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nyát az Ajánlatkérő részére át kell adni a pénzügyi elszámolással egyidejűleg.</w:t>
      </w:r>
    </w:p>
    <w:p w:rsidR="00364C8B" w:rsidRPr="00364C8B" w:rsidRDefault="00364C8B" w:rsidP="00364C8B">
      <w:pPr>
        <w:pStyle w:val="Cmsor3ENVECON"/>
      </w:pPr>
      <w:bookmarkStart w:id="54" w:name="_Toc378656455"/>
      <w:r w:rsidRPr="00364C8B">
        <w:rPr>
          <w:rFonts w:eastAsia="Verdana"/>
        </w:rPr>
        <w:t>Egyéb, a projekt végrehajtás során felmerült költsé</w:t>
      </w:r>
      <w:r>
        <w:rPr>
          <w:rFonts w:eastAsia="Verdana"/>
        </w:rPr>
        <w:t>gek</w:t>
      </w:r>
      <w:bookmarkEnd w:id="54"/>
    </w:p>
    <w:p w:rsidR="00364C8B" w:rsidRDefault="00364C8B" w:rsidP="004A4C40">
      <w:pPr>
        <w:spacing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</w:rPr>
      </w:pPr>
    </w:p>
    <w:p w:rsidR="00364C8B" w:rsidRPr="00EA5E44" w:rsidRDefault="00364C8B" w:rsidP="004A4C40">
      <w:pPr>
        <w:spacing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</w:rPr>
      </w:pPr>
      <w:r w:rsidRPr="00EA5E44">
        <w:rPr>
          <w:rFonts w:ascii="Verdana" w:eastAsia="Verdana" w:hAnsi="Verdana" w:cs="Verdana"/>
          <w:sz w:val="20"/>
          <w:szCs w:val="20"/>
        </w:rPr>
        <w:t xml:space="preserve">Az elszámolható költségek maximum 5%-a </w:t>
      </w:r>
      <w:r w:rsidR="00EA5E44" w:rsidRPr="00EA5E44">
        <w:rPr>
          <w:rFonts w:ascii="Verdana" w:eastAsia="Verdana" w:hAnsi="Verdana" w:cs="Verdana"/>
          <w:sz w:val="20"/>
          <w:szCs w:val="20"/>
        </w:rPr>
        <w:t>lehet az alábbiakban felsorolt egyéb költség:</w:t>
      </w:r>
    </w:p>
    <w:p w:rsidR="00EA5E44" w:rsidRPr="00EA5E44" w:rsidRDefault="00EA5E44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A5E44">
        <w:rPr>
          <w:rFonts w:ascii="Verdana" w:eastAsia="Verdana" w:hAnsi="Verdana" w:cs="Verdana"/>
          <w:sz w:val="20"/>
          <w:szCs w:val="20"/>
          <w:lang w:val="hu-HU"/>
        </w:rPr>
        <w:t>Projektmenedzsment költségek (munkabér, járulékok, külső szolgáltató igénybe vétele),</w:t>
      </w:r>
    </w:p>
    <w:p w:rsidR="00EA5E44" w:rsidRPr="00EA5E44" w:rsidRDefault="00D878B0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a</w:t>
      </w:r>
      <w:r w:rsidR="00EA5E44" w:rsidRPr="00EA5E44">
        <w:rPr>
          <w:rFonts w:ascii="Verdana" w:eastAsia="Verdana" w:hAnsi="Verdana" w:cs="Verdana"/>
          <w:sz w:val="20"/>
          <w:szCs w:val="20"/>
          <w:lang w:val="hu-HU"/>
        </w:rPr>
        <w:t xml:space="preserve"> beszerzett technológia, illetve a projekt minőségbiztosítási költsége,</w:t>
      </w:r>
    </w:p>
    <w:p w:rsidR="00EA5E44" w:rsidRPr="00EA5E44" w:rsidRDefault="00D878B0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k</w:t>
      </w:r>
      <w:r w:rsidR="00EA5E44" w:rsidRPr="00EA5E44">
        <w:rPr>
          <w:rFonts w:ascii="Verdana" w:eastAsia="Verdana" w:hAnsi="Verdana" w:cs="Verdana"/>
          <w:sz w:val="20"/>
          <w:szCs w:val="20"/>
          <w:lang w:val="hu-HU"/>
        </w:rPr>
        <w:t>önyvvizsgálat,</w:t>
      </w:r>
    </w:p>
    <w:p w:rsidR="00EA5E44" w:rsidRPr="00EA5E44" w:rsidRDefault="00D878B0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n</w:t>
      </w:r>
      <w:r w:rsidR="00EA5E44" w:rsidRPr="00EA5E44">
        <w:rPr>
          <w:rFonts w:ascii="Verdana" w:eastAsia="Verdana" w:hAnsi="Verdana" w:cs="Verdana"/>
          <w:sz w:val="20"/>
          <w:szCs w:val="20"/>
          <w:lang w:val="hu-HU"/>
        </w:rPr>
        <w:t>yilv</w:t>
      </w:r>
      <w:r>
        <w:rPr>
          <w:rFonts w:ascii="Verdana" w:eastAsia="Verdana" w:hAnsi="Verdana" w:cs="Verdana"/>
          <w:sz w:val="20"/>
          <w:szCs w:val="20"/>
          <w:lang w:val="hu-HU"/>
        </w:rPr>
        <w:t>ánosság biztosításának költsége.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A5E44">
        <w:rPr>
          <w:rFonts w:ascii="Verdana" w:eastAsia="Verdana" w:hAnsi="Verdana" w:cs="Verdana"/>
          <w:sz w:val="20"/>
          <w:szCs w:val="20"/>
        </w:rPr>
        <w:t>A nyilvánosság biztosítása a pályázó kötelező feladata, mely költségek minimális mértéke az elszámolható költségek 1%-a.</w:t>
      </w:r>
    </w:p>
    <w:p w:rsidR="00D878B0" w:rsidRDefault="00D878B0" w:rsidP="00D878B0">
      <w:pPr>
        <w:pStyle w:val="Cmsor2ENVECON"/>
      </w:pPr>
      <w:bookmarkStart w:id="55" w:name="_Toc378656456"/>
      <w:r>
        <w:t>Nem elszámolható költségek köre</w:t>
      </w:r>
      <w:bookmarkEnd w:id="55"/>
    </w:p>
    <w:p w:rsidR="00D878B0" w:rsidRDefault="00D878B0" w:rsidP="00D878B0">
      <w:pPr>
        <w:pStyle w:val="Cmsor3ENVECON"/>
      </w:pPr>
      <w:bookmarkStart w:id="56" w:name="_Toc378656457"/>
      <w:r>
        <w:t>Általános korlátozások</w:t>
      </w:r>
      <w:bookmarkEnd w:id="56"/>
    </w:p>
    <w:p w:rsidR="00D878B0" w:rsidRPr="004A4C40" w:rsidRDefault="00D878B0" w:rsidP="00D878B0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ft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 xml:space="preserve">l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újt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ás,</w:t>
      </w:r>
      <w:r w:rsidRPr="00D878B0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for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váb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pa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tne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/v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kap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ő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D878B0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sek,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3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avak,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ybe</w:t>
      </w:r>
      <w:r w:rsidRPr="00D878B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lastRenderedPageBreak/>
        <w:t>a</w:t>
      </w:r>
      <w:r w:rsidRPr="00D878B0">
        <w:rPr>
          <w:rFonts w:ascii="Verdana" w:eastAsia="Verdana" w:hAnsi="Verdana" w:cs="Verdana"/>
          <w:spacing w:val="32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ál</w:t>
      </w:r>
      <w:r w:rsidRPr="00D878B0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me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vő</w:t>
      </w:r>
      <w:r w:rsidRPr="00D878B0">
        <w:rPr>
          <w:rFonts w:ascii="Verdana" w:eastAsia="Verdana" w:hAnsi="Verdana" w:cs="Verdana"/>
          <w:spacing w:val="23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kapac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18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ph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22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il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ve</w:t>
      </w:r>
      <w:r w:rsidRPr="00D878B0">
        <w:rPr>
          <w:rFonts w:ascii="Verdana" w:eastAsia="Verdana" w:hAnsi="Verdana" w:cs="Verdana"/>
          <w:spacing w:val="25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3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e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ch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D878B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at</w:t>
      </w:r>
      <w:r w:rsidRPr="00D878B0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újt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ása</w:t>
      </w:r>
      <w:r w:rsidRPr="00D878B0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fe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kö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ú</w:t>
      </w:r>
      <w:r w:rsidRPr="00D878B0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(p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u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: 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zjeg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íj, jogi díj)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újt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ás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20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ge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kg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4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(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)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ác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D878B0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3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="003A64B9" w:rsidRPr="003A64B9">
        <w:rPr>
          <w:rFonts w:ascii="Verdana" w:eastAsia="Verdana" w:hAnsi="Verdana" w:cs="Verdana"/>
          <w:sz w:val="20"/>
          <w:szCs w:val="20"/>
          <w:lang w:val="hu-HU"/>
        </w:rPr>
        <w:t>így például</w:t>
      </w:r>
      <w:r w:rsidRPr="00D878B0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4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5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n)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3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ab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(bé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)</w:t>
      </w:r>
      <w:r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 xml:space="preserve">gyéb meg nem nevezett költségek szerepeltetése esetén a pályázat 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Ajánlatk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é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rő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j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 xml:space="preserve"> egyedileg dönt a köl</w:t>
      </w:r>
      <w:r>
        <w:rPr>
          <w:rFonts w:ascii="Verdana" w:eastAsia="Verdana" w:hAnsi="Verdana" w:cs="Verdana"/>
          <w:sz w:val="20"/>
          <w:szCs w:val="20"/>
          <w:lang w:val="hu-HU"/>
        </w:rPr>
        <w:t>tség elszámolhatóságát illetően.</w:t>
      </w:r>
    </w:p>
    <w:p w:rsidR="0093749F" w:rsidRDefault="0093749F" w:rsidP="0093749F">
      <w:pPr>
        <w:pStyle w:val="Cmsor3ENVECON"/>
      </w:pPr>
      <w:bookmarkStart w:id="57" w:name="_Toc378656458"/>
      <w:r>
        <w:t>Eszközbeszerzéshez kapcsolódó korlátozások</w:t>
      </w:r>
      <w:bookmarkEnd w:id="57"/>
    </w:p>
    <w:p w:rsidR="0093749F" w:rsidRPr="007A0A1E" w:rsidRDefault="0093749F" w:rsidP="0093749F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mk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et,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Műsz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7A0A1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vő</w:t>
      </w:r>
      <w:r w:rsidRPr="007A0A1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még</w:t>
      </w:r>
      <w:r w:rsidRPr="007A0A1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7A0A1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p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zö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0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re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7A0A1E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s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3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yan</w:t>
      </w:r>
      <w:r w:rsidRPr="007A0A1E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7A0A1E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2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vagy f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tár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rend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újt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ása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vagy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b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ó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váb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á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mi</w:t>
      </w:r>
      <w:r w:rsidRPr="007A0A1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cél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ón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l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ph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7A0A1E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vo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búto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ya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ási</w:t>
      </w:r>
      <w:r w:rsidRPr="007A0A1E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lí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st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ap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or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an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7A0A1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szv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Ár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3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ngépj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Személyszállító gépjármű,</w:t>
      </w:r>
    </w:p>
    <w:p w:rsidR="007A0A1E" w:rsidRPr="007A0A1E" w:rsidRDefault="007A0A1E" w:rsidP="007A0A1E">
      <w:pPr>
        <w:pStyle w:val="Cmsor3ENVECON"/>
      </w:pPr>
      <w:bookmarkStart w:id="58" w:name="_Toc378656459"/>
      <w:r w:rsidRPr="007A0A1E">
        <w:rPr>
          <w:rFonts w:eastAsia="Verdana"/>
          <w:spacing w:val="-1"/>
        </w:rPr>
        <w:t>I</w:t>
      </w:r>
      <w:r w:rsidRPr="007A0A1E">
        <w:rPr>
          <w:rFonts w:eastAsia="Verdana"/>
          <w:spacing w:val="2"/>
        </w:rPr>
        <w:t>n</w:t>
      </w:r>
      <w:r w:rsidRPr="007A0A1E">
        <w:rPr>
          <w:rFonts w:eastAsia="Verdana"/>
        </w:rPr>
        <w:t>f</w:t>
      </w:r>
      <w:r w:rsidRPr="007A0A1E">
        <w:rPr>
          <w:rFonts w:eastAsia="Verdana"/>
          <w:spacing w:val="2"/>
        </w:rPr>
        <w:t>r</w:t>
      </w:r>
      <w:r w:rsidRPr="007A0A1E">
        <w:rPr>
          <w:rFonts w:eastAsia="Verdana"/>
          <w:spacing w:val="-1"/>
        </w:rPr>
        <w:t>a</w:t>
      </w:r>
      <w:r w:rsidRPr="007A0A1E">
        <w:rPr>
          <w:rFonts w:eastAsia="Verdana"/>
        </w:rPr>
        <w:t>s</w:t>
      </w:r>
      <w:r w:rsidRPr="007A0A1E">
        <w:rPr>
          <w:rFonts w:eastAsia="Verdana"/>
          <w:spacing w:val="2"/>
        </w:rPr>
        <w:t>t</w:t>
      </w:r>
      <w:r w:rsidRPr="007A0A1E">
        <w:rPr>
          <w:rFonts w:eastAsia="Verdana"/>
          <w:spacing w:val="-1"/>
        </w:rPr>
        <w:t>r</w:t>
      </w:r>
      <w:r w:rsidRPr="007A0A1E">
        <w:rPr>
          <w:rFonts w:eastAsia="Verdana"/>
        </w:rPr>
        <w:t>uk</w:t>
      </w:r>
      <w:r w:rsidRPr="007A0A1E">
        <w:rPr>
          <w:rFonts w:eastAsia="Verdana"/>
          <w:spacing w:val="1"/>
        </w:rPr>
        <w:t>t</w:t>
      </w:r>
      <w:r w:rsidRPr="007A0A1E">
        <w:rPr>
          <w:rFonts w:eastAsia="Verdana"/>
          <w:spacing w:val="2"/>
        </w:rPr>
        <w:t>u</w:t>
      </w:r>
      <w:r w:rsidRPr="007A0A1E">
        <w:rPr>
          <w:rFonts w:eastAsia="Verdana"/>
          <w:spacing w:val="-1"/>
        </w:rPr>
        <w:t>r</w:t>
      </w:r>
      <w:r w:rsidRPr="007A0A1E">
        <w:rPr>
          <w:rFonts w:eastAsia="Verdana"/>
          <w:spacing w:val="1"/>
        </w:rPr>
        <w:t>ál</w:t>
      </w:r>
      <w:r w:rsidRPr="007A0A1E">
        <w:rPr>
          <w:rFonts w:eastAsia="Verdana"/>
          <w:spacing w:val="-1"/>
        </w:rPr>
        <w:t>i</w:t>
      </w:r>
      <w:r w:rsidRPr="007A0A1E">
        <w:rPr>
          <w:rFonts w:eastAsia="Verdana"/>
        </w:rPr>
        <w:t>s</w:t>
      </w:r>
      <w:r w:rsidRPr="007A0A1E">
        <w:rPr>
          <w:rFonts w:eastAsia="Verdana"/>
          <w:spacing w:val="-18"/>
        </w:rPr>
        <w:t xml:space="preserve"> </w:t>
      </w:r>
      <w:r w:rsidRPr="007A0A1E">
        <w:rPr>
          <w:rFonts w:eastAsia="Verdana"/>
        </w:rPr>
        <w:t>fejlesztés</w:t>
      </w:r>
      <w:r w:rsidRPr="007A0A1E">
        <w:rPr>
          <w:rFonts w:eastAsia="Verdana"/>
          <w:spacing w:val="-18"/>
        </w:rPr>
        <w:t xml:space="preserve"> </w:t>
      </w:r>
      <w:r w:rsidRPr="007A0A1E">
        <w:rPr>
          <w:rFonts w:eastAsia="Verdana"/>
        </w:rPr>
        <w:t>és</w:t>
      </w:r>
      <w:r w:rsidRPr="007A0A1E">
        <w:rPr>
          <w:rFonts w:eastAsia="Verdana"/>
          <w:spacing w:val="-3"/>
        </w:rPr>
        <w:t xml:space="preserve"> </w:t>
      </w:r>
      <w:r w:rsidRPr="007A0A1E">
        <w:rPr>
          <w:rFonts w:eastAsia="Verdana"/>
          <w:spacing w:val="1"/>
        </w:rPr>
        <w:t>építési</w:t>
      </w:r>
      <w:r w:rsidRPr="007A0A1E">
        <w:rPr>
          <w:rFonts w:eastAsia="Verdana"/>
          <w:spacing w:val="-8"/>
        </w:rPr>
        <w:t xml:space="preserve"> </w:t>
      </w:r>
      <w:r w:rsidRPr="007A0A1E">
        <w:rPr>
          <w:rFonts w:eastAsia="Verdana"/>
        </w:rPr>
        <w:t>b</w:t>
      </w:r>
      <w:r w:rsidRPr="007A0A1E">
        <w:rPr>
          <w:rFonts w:eastAsia="Verdana"/>
          <w:spacing w:val="2"/>
        </w:rPr>
        <w:t>e</w:t>
      </w:r>
      <w:r w:rsidRPr="007A0A1E">
        <w:rPr>
          <w:rFonts w:eastAsia="Verdana"/>
          <w:spacing w:val="-1"/>
        </w:rPr>
        <w:t>r</w:t>
      </w:r>
      <w:r w:rsidRPr="007A0A1E">
        <w:rPr>
          <w:rFonts w:eastAsia="Verdana"/>
        </w:rPr>
        <w:t>u</w:t>
      </w:r>
      <w:r w:rsidRPr="007A0A1E">
        <w:rPr>
          <w:rFonts w:eastAsia="Verdana"/>
          <w:spacing w:val="2"/>
        </w:rPr>
        <w:t>h</w:t>
      </w:r>
      <w:r w:rsidRPr="007A0A1E">
        <w:rPr>
          <w:rFonts w:eastAsia="Verdana"/>
          <w:spacing w:val="1"/>
        </w:rPr>
        <w:t>á</w:t>
      </w:r>
      <w:r w:rsidRPr="007A0A1E">
        <w:rPr>
          <w:rFonts w:eastAsia="Verdana"/>
          <w:spacing w:val="1"/>
        </w:rPr>
        <w:t>z</w:t>
      </w:r>
      <w:r w:rsidRPr="007A0A1E">
        <w:rPr>
          <w:rFonts w:eastAsia="Verdana"/>
          <w:spacing w:val="-1"/>
        </w:rPr>
        <w:t>á</w:t>
      </w:r>
      <w:r w:rsidRPr="007A0A1E">
        <w:rPr>
          <w:rFonts w:eastAsia="Verdana"/>
        </w:rPr>
        <w:t>shoz kapcsolódó korlátozások</w:t>
      </w:r>
      <w:bookmarkEnd w:id="58"/>
    </w:p>
    <w:p w:rsidR="007A0A1E" w:rsidRPr="007A0A1E" w:rsidRDefault="007A0A1E" w:rsidP="007A0A1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A0A1E" w:rsidRPr="007A0A1E" w:rsidRDefault="007A0A1E" w:rsidP="00C650DC">
      <w:pPr>
        <w:pStyle w:val="Listaszerbekezds"/>
        <w:numPr>
          <w:ilvl w:val="0"/>
          <w:numId w:val="3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an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(t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s/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y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mép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rend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m)</w:t>
      </w:r>
      <w:r w:rsidRPr="007A0A1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a,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lí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e, bérletére f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4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lastRenderedPageBreak/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ast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7A0A1E">
        <w:rPr>
          <w:rFonts w:ascii="Verdana" w:eastAsia="Verdana" w:hAnsi="Verdana" w:cs="Verdana"/>
          <w:spacing w:val="4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s fejlesztés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építési</w:t>
      </w:r>
      <w:r w:rsidRPr="007A0A1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 m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 k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7A0A1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 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yag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6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7A0A1E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se,</w:t>
      </w:r>
      <w:r w:rsidRPr="007A0A1E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ása</w:t>
      </w:r>
      <w:r w:rsidRPr="007A0A1E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)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 va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e, kivitelezési tartalékra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g,</w:t>
      </w:r>
    </w:p>
    <w:p w:rsidR="007A0A1E" w:rsidRPr="007A0A1E" w:rsidRDefault="007A0A1E" w:rsidP="00C650DC">
      <w:pPr>
        <w:pStyle w:val="Listaszerbekezds"/>
        <w:numPr>
          <w:ilvl w:val="0"/>
          <w:numId w:val="3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Ingatlanadó, továbbá minden az ingatlanszerzéshez, művelési ág változtatás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hoz kapcsolódó illeték, adó,</w:t>
      </w:r>
    </w:p>
    <w:p w:rsidR="007A0A1E" w:rsidRPr="007A0A1E" w:rsidRDefault="007A0A1E" w:rsidP="007A0A1E">
      <w:pPr>
        <w:pStyle w:val="Cmsor3ENVECON"/>
      </w:pPr>
      <w:bookmarkStart w:id="59" w:name="_Toc378656460"/>
      <w:r>
        <w:rPr>
          <w:rFonts w:eastAsia="Verdana"/>
          <w:spacing w:val="-1"/>
        </w:rPr>
        <w:t>Egyéb</w:t>
      </w:r>
      <w:r w:rsidRPr="007A0A1E">
        <w:rPr>
          <w:rFonts w:eastAsia="Verdana"/>
        </w:rPr>
        <w:t xml:space="preserve"> korlátozások</w:t>
      </w:r>
      <w:bookmarkEnd w:id="59"/>
    </w:p>
    <w:p w:rsidR="007A0A1E" w:rsidRPr="007A0A1E" w:rsidRDefault="007A0A1E" w:rsidP="007A0A1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A0A1E" w:rsidRPr="007A0A1E" w:rsidRDefault="007A0A1E" w:rsidP="007A0A1E">
      <w:pPr>
        <w:spacing w:after="20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m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nn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 a</w:t>
      </w:r>
      <w:r w:rsidRPr="007A0A1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új</w:t>
      </w:r>
      <w:r w:rsidRPr="007A0A1E">
        <w:rPr>
          <w:rFonts w:ascii="Verdana" w:eastAsia="Verdana" w:hAnsi="Verdana" w:cs="Verdana"/>
          <w:sz w:val="20"/>
          <w:szCs w:val="20"/>
        </w:rPr>
        <w:t>tott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ál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n</w:t>
      </w:r>
      <w:r w:rsidRPr="007A0A1E">
        <w:rPr>
          <w:rFonts w:ascii="Verdana" w:eastAsia="Verdana" w:hAnsi="Verdana" w:cs="Verdana"/>
          <w:sz w:val="20"/>
          <w:szCs w:val="20"/>
        </w:rPr>
        <w:t>em</w:t>
      </w:r>
      <w:r w:rsidRPr="007A0A1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ls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zá</w:t>
      </w:r>
      <w:r w:rsidRPr="007A0A1E">
        <w:rPr>
          <w:rFonts w:ascii="Verdana" w:eastAsia="Verdana" w:hAnsi="Verdana" w:cs="Verdana"/>
          <w:sz w:val="20"/>
          <w:szCs w:val="20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h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tó k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ége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et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al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7A0A1E">
        <w:rPr>
          <w:rFonts w:ascii="Verdana" w:eastAsia="Verdana" w:hAnsi="Verdana" w:cs="Verdana"/>
          <w:sz w:val="20"/>
          <w:szCs w:val="20"/>
        </w:rPr>
        <w:t>, c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kk</w:t>
      </w:r>
      <w:r w:rsidRPr="007A0A1E">
        <w:rPr>
          <w:rFonts w:ascii="Verdana" w:eastAsia="Verdana" w:hAnsi="Verdana" w:cs="Verdana"/>
          <w:sz w:val="20"/>
          <w:szCs w:val="20"/>
        </w:rPr>
        <w:t>en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ett</w:t>
      </w:r>
      <w:r w:rsidRPr="007A0A1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m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7A0A1E">
        <w:rPr>
          <w:rFonts w:ascii="Verdana" w:eastAsia="Verdana" w:hAnsi="Verdana" w:cs="Verdana"/>
          <w:sz w:val="20"/>
          <w:szCs w:val="20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s</w:t>
      </w:r>
      <w:r w:rsidRPr="007A0A1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7A0A1E">
        <w:rPr>
          <w:rFonts w:ascii="Verdana" w:eastAsia="Verdana" w:hAnsi="Verdana" w:cs="Verdana"/>
          <w:sz w:val="20"/>
          <w:szCs w:val="20"/>
        </w:rPr>
        <w:t>d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í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b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z 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etb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eh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tő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ég,</w:t>
      </w:r>
      <w:r w:rsidRPr="007A0A1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ha 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t a</w:t>
      </w:r>
      <w:r w:rsidRPr="007A0A1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c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kk</w:t>
      </w:r>
      <w:r w:rsidRPr="007A0A1E">
        <w:rPr>
          <w:rFonts w:ascii="Verdana" w:eastAsia="Verdana" w:hAnsi="Verdana" w:cs="Verdana"/>
          <w:sz w:val="20"/>
          <w:szCs w:val="20"/>
        </w:rPr>
        <w:t>en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 xml:space="preserve">t 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ö</w:t>
      </w:r>
      <w:r w:rsidRPr="007A0A1E">
        <w:rPr>
          <w:rFonts w:ascii="Verdana" w:eastAsia="Verdana" w:hAnsi="Verdana" w:cs="Verdana"/>
          <w:sz w:val="20"/>
          <w:szCs w:val="20"/>
        </w:rPr>
        <w:t>v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tően</w:t>
      </w:r>
      <w:r w:rsidRPr="007A0A1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7A0A1E">
        <w:rPr>
          <w:rFonts w:ascii="Verdana" w:eastAsia="Verdana" w:hAnsi="Verdana" w:cs="Verdana"/>
          <w:sz w:val="20"/>
          <w:szCs w:val="20"/>
        </w:rPr>
        <w:t>s</w:t>
      </w:r>
      <w:r w:rsidRPr="007A0A1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me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g</w:t>
      </w:r>
      <w:r w:rsidRPr="007A0A1E">
        <w:rPr>
          <w:rFonts w:ascii="Verdana" w:eastAsia="Verdana" w:hAnsi="Verdana" w:cs="Verdana"/>
          <w:sz w:val="20"/>
          <w:szCs w:val="20"/>
        </w:rPr>
        <w:t>fe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el</w:t>
      </w:r>
      <w:r w:rsidRPr="007A0A1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i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s</w:t>
      </w:r>
      <w:r w:rsidRPr="007A0A1E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f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tét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7A0A1E">
        <w:rPr>
          <w:rFonts w:ascii="Verdana" w:eastAsia="Verdana" w:hAnsi="Verdana" w:cs="Verdana"/>
          <w:sz w:val="20"/>
          <w:szCs w:val="20"/>
        </w:rPr>
        <w:t>ne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, és</w:t>
      </w:r>
      <w:r w:rsidRPr="007A0A1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a c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kk</w:t>
      </w:r>
      <w:r w:rsidRPr="007A0A1E">
        <w:rPr>
          <w:rFonts w:ascii="Verdana" w:eastAsia="Verdana" w:hAnsi="Verdana" w:cs="Verdana"/>
          <w:sz w:val="20"/>
          <w:szCs w:val="20"/>
        </w:rPr>
        <w:t>en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és</w:t>
      </w:r>
      <w:r w:rsidRPr="007A0A1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nem</w:t>
      </w:r>
      <w:r w:rsidRPr="007A0A1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fo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j</w:t>
      </w:r>
      <w:r w:rsidRPr="007A0A1E">
        <w:rPr>
          <w:rFonts w:ascii="Verdana" w:eastAsia="Verdana" w:hAnsi="Verdana" w:cs="Verdana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de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7A0A1E">
        <w:rPr>
          <w:rFonts w:ascii="Verdana" w:eastAsia="Verdana" w:hAnsi="Verdana" w:cs="Verdana"/>
          <w:sz w:val="20"/>
          <w:szCs w:val="20"/>
        </w:rPr>
        <w:t>ben</w:t>
      </w:r>
      <w:r w:rsidRPr="007A0A1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d</w:t>
      </w:r>
      <w:r w:rsidRPr="007A0A1E">
        <w:rPr>
          <w:rFonts w:ascii="Verdana" w:eastAsia="Verdana" w:hAnsi="Verdana" w:cs="Verdana"/>
          <w:sz w:val="20"/>
          <w:szCs w:val="20"/>
        </w:rPr>
        <w:t>eti</w:t>
      </w:r>
      <w:r w:rsidRPr="007A0A1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cé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lj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t.</w:t>
      </w:r>
    </w:p>
    <w:p w:rsidR="00293EBA" w:rsidRDefault="00293EBA" w:rsidP="00293EBA">
      <w:pPr>
        <w:pStyle w:val="Cmsor2ENVECON"/>
      </w:pPr>
      <w:bookmarkStart w:id="60" w:name="_Toc378656461"/>
      <w:r>
        <w:t>Projekt területi korlátozása</w:t>
      </w:r>
      <w:bookmarkEnd w:id="60"/>
    </w:p>
    <w:p w:rsidR="00FC2A2F" w:rsidRPr="00293EBA" w:rsidRDefault="00FC2A2F" w:rsidP="00293EBA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FC2A2F" w:rsidRPr="00293EBA" w:rsidRDefault="00293EBA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ak</w:t>
      </w:r>
      <w:r w:rsidRPr="00293EBA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y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 xml:space="preserve">ó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Cé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/</w:t>
      </w:r>
      <w:r w:rsidRPr="00293EBA">
        <w:rPr>
          <w:rFonts w:ascii="Verdana" w:eastAsia="Verdana" w:hAnsi="Verdana" w:cs="Verdana"/>
          <w:sz w:val="20"/>
          <w:szCs w:val="20"/>
        </w:rPr>
        <w:t>válla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293EBA">
        <w:rPr>
          <w:rFonts w:ascii="Verdana" w:eastAsia="Verdana" w:hAnsi="Verdana" w:cs="Verdana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vá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93EBA">
        <w:rPr>
          <w:rFonts w:ascii="Verdana" w:eastAsia="Verdana" w:hAnsi="Verdana" w:cs="Verdana"/>
          <w:sz w:val="20"/>
          <w:szCs w:val="20"/>
        </w:rPr>
        <w:t xml:space="preserve">a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 xml:space="preserve">i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 xml:space="preserve">,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lye va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.</w:t>
      </w:r>
      <w:r w:rsidRPr="00293EBA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 xml:space="preserve">A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 xml:space="preserve">i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 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ak 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 xml:space="preserve">ll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kt</w:t>
      </w:r>
      <w:r w:rsidRPr="00293EBA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z w:val="20"/>
          <w:szCs w:val="20"/>
        </w:rPr>
        <w:t>a.</w:t>
      </w:r>
    </w:p>
    <w:p w:rsidR="00293EBA" w:rsidRPr="00293EBA" w:rsidRDefault="00293EBA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z w:val="20"/>
          <w:szCs w:val="20"/>
        </w:rPr>
        <w:t>,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293EBA">
        <w:rPr>
          <w:rFonts w:ascii="Verdana" w:eastAsia="Verdana" w:hAnsi="Verdana" w:cs="Verdana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z w:val="20"/>
          <w:szCs w:val="20"/>
        </w:rPr>
        <w:t>já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mű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 xml:space="preserve">k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 xml:space="preserve">a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 az</w:t>
      </w:r>
      <w:r w:rsidRPr="00293EBA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293EBA">
        <w:rPr>
          <w:rFonts w:ascii="Verdana" w:eastAsia="Verdana" w:hAnsi="Verdana" w:cs="Verdana"/>
          <w:sz w:val="20"/>
          <w:szCs w:val="20"/>
        </w:rPr>
        <w:t>kt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p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ős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,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be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 xml:space="preserve">t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li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g</w:t>
      </w:r>
      <w:r w:rsidRPr="00293EBA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ak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sr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k.</w:t>
      </w:r>
    </w:p>
    <w:p w:rsidR="00561512" w:rsidRDefault="00561512" w:rsidP="00561512">
      <w:pPr>
        <w:pStyle w:val="Cmsor2ENVECON"/>
      </w:pPr>
      <w:bookmarkStart w:id="61" w:name="_Toc378656462"/>
      <w:r>
        <w:t>Projekt megkezdése</w:t>
      </w:r>
      <w:bookmarkEnd w:id="61"/>
    </w:p>
    <w:p w:rsidR="00561512" w:rsidRPr="00561512" w:rsidRDefault="00561512" w:rsidP="00561512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561512" w:rsidRPr="00561512" w:rsidRDefault="00561512" w:rsidP="00561512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kt</w:t>
      </w:r>
      <w:r w:rsidRPr="0056151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561512">
        <w:rPr>
          <w:rFonts w:ascii="Verdana" w:eastAsia="Verdana" w:hAnsi="Verdana" w:cs="Verdana"/>
          <w:sz w:val="20"/>
          <w:szCs w:val="20"/>
        </w:rPr>
        <w:t>va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a a</w:t>
      </w:r>
      <w:r w:rsidRPr="0056151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y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61512">
        <w:rPr>
          <w:rFonts w:ascii="Verdana" w:eastAsia="Verdana" w:hAnsi="Verdana" w:cs="Verdana"/>
          <w:sz w:val="20"/>
          <w:szCs w:val="20"/>
        </w:rPr>
        <w:t>v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et</w:t>
      </w:r>
      <w:r w:rsidRPr="00561512">
        <w:rPr>
          <w:rFonts w:ascii="Verdana" w:eastAsia="Verdana" w:hAnsi="Verdana" w:cs="Verdana"/>
          <w:sz w:val="20"/>
          <w:szCs w:val="20"/>
        </w:rPr>
        <w:t>ő</w:t>
      </w:r>
      <w:r w:rsidRPr="00561512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sz w:val="20"/>
          <w:szCs w:val="20"/>
        </w:rPr>
        <w:t>n</w:t>
      </w:r>
      <w:r w:rsidRPr="0056151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z w:val="20"/>
          <w:szCs w:val="20"/>
        </w:rPr>
        <w:t>yá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z w:val="20"/>
          <w:szCs w:val="20"/>
        </w:rPr>
        <w:t>ó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61512">
        <w:rPr>
          <w:rFonts w:ascii="Verdana" w:eastAsia="Verdana" w:hAnsi="Verdana" w:cs="Verdana"/>
          <w:sz w:val="20"/>
          <w:szCs w:val="20"/>
        </w:rPr>
        <w:t>át</w:t>
      </w:r>
      <w:r w:rsidRPr="0056151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f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őssé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61512">
        <w:rPr>
          <w:rFonts w:ascii="Verdana" w:eastAsia="Verdana" w:hAnsi="Verdana" w:cs="Verdana"/>
          <w:sz w:val="20"/>
          <w:szCs w:val="20"/>
        </w:rPr>
        <w:t xml:space="preserve">e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zdh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61512">
        <w:rPr>
          <w:rFonts w:ascii="Verdana" w:eastAsia="Verdana" w:hAnsi="Verdana" w:cs="Verdana"/>
          <w:sz w:val="20"/>
          <w:szCs w:val="20"/>
        </w:rPr>
        <w:t>.</w:t>
      </w:r>
    </w:p>
    <w:p w:rsidR="00561512" w:rsidRPr="00561512" w:rsidRDefault="00561512" w:rsidP="00561512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61512">
        <w:rPr>
          <w:rFonts w:ascii="Verdana" w:eastAsia="Verdana" w:hAnsi="Verdana" w:cs="Verdana"/>
          <w:sz w:val="20"/>
          <w:szCs w:val="20"/>
        </w:rPr>
        <w:t>Tá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z w:val="20"/>
          <w:szCs w:val="20"/>
        </w:rPr>
        <w:t>ás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z w:val="20"/>
          <w:szCs w:val="20"/>
        </w:rPr>
        <w:t>yá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z w:val="20"/>
          <w:szCs w:val="20"/>
        </w:rPr>
        <w:t>at</w:t>
      </w:r>
      <w:r w:rsidRPr="0056151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y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át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ző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n</w:t>
      </w:r>
      <w:r w:rsidRPr="0056151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de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be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uh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z/p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z</w:t>
      </w:r>
      <w:r w:rsidRPr="0056151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 xml:space="preserve">m 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y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61512">
        <w:rPr>
          <w:rFonts w:ascii="Verdana" w:eastAsia="Verdana" w:hAnsi="Verdana" w:cs="Verdana"/>
          <w:sz w:val="20"/>
          <w:szCs w:val="20"/>
        </w:rPr>
        <w:t>.</w:t>
      </w:r>
    </w:p>
    <w:p w:rsidR="00561512" w:rsidRPr="00561512" w:rsidRDefault="00561512" w:rsidP="00561512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Felhívjuk a pályázók figyelmét, hogy a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z w:val="20"/>
          <w:szCs w:val="20"/>
        </w:rPr>
        <w:t>en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n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b</w:t>
      </w:r>
      <w:r w:rsidRPr="00561512">
        <w:rPr>
          <w:rFonts w:ascii="Verdana" w:eastAsia="Verdana" w:hAnsi="Verdana" w:cs="Verdana"/>
          <w:b/>
          <w:sz w:val="20"/>
          <w:szCs w:val="20"/>
        </w:rPr>
        <w:t>en</w:t>
      </w:r>
      <w:r w:rsidRPr="00561512">
        <w:rPr>
          <w:rFonts w:ascii="Verdana" w:eastAsia="Verdana" w:hAnsi="Verdana" w:cs="Verdana"/>
          <w:b/>
          <w:spacing w:val="32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g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st</w:t>
      </w:r>
      <w:r w:rsidRPr="00561512">
        <w:rPr>
          <w:rFonts w:ascii="Verdana" w:eastAsia="Verdana" w:hAnsi="Verdana" w:cs="Verdana"/>
          <w:b/>
          <w:spacing w:val="3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ny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z w:val="20"/>
          <w:szCs w:val="20"/>
        </w:rPr>
        <w:t>,</w:t>
      </w:r>
      <w:r w:rsidRPr="00561512">
        <w:rPr>
          <w:rFonts w:ascii="Verdana" w:eastAsia="Verdana" w:hAnsi="Verdana" w:cs="Verdana"/>
          <w:b/>
          <w:spacing w:val="41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h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561512">
        <w:rPr>
          <w:rFonts w:ascii="Verdana" w:eastAsia="Verdana" w:hAnsi="Verdana" w:cs="Verdana"/>
          <w:b/>
          <w:sz w:val="20"/>
          <w:szCs w:val="20"/>
        </w:rPr>
        <w:t>gy</w:t>
      </w:r>
      <w:r w:rsidRPr="00561512">
        <w:rPr>
          <w:rFonts w:ascii="Verdana" w:eastAsia="Verdana" w:hAnsi="Verdana" w:cs="Verdana"/>
          <w:b/>
          <w:spacing w:val="4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4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z w:val="20"/>
          <w:szCs w:val="20"/>
        </w:rPr>
        <w:t>o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j</w:t>
      </w:r>
      <w:r w:rsidRPr="00561512">
        <w:rPr>
          <w:rFonts w:ascii="Verdana" w:eastAsia="Verdana" w:hAnsi="Verdana" w:cs="Verdana"/>
          <w:b/>
          <w:sz w:val="20"/>
          <w:szCs w:val="20"/>
        </w:rPr>
        <w:t>ekt</w:t>
      </w:r>
      <w:r w:rsidRPr="00561512">
        <w:rPr>
          <w:rFonts w:ascii="Verdana" w:eastAsia="Verdana" w:hAnsi="Verdana" w:cs="Verdana"/>
          <w:b/>
          <w:spacing w:val="39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z w:val="20"/>
          <w:szCs w:val="20"/>
        </w:rPr>
        <w:t>gke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z w:val="20"/>
          <w:szCs w:val="20"/>
        </w:rPr>
        <w:t>d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é</w:t>
      </w:r>
      <w:r w:rsidRPr="00561512">
        <w:rPr>
          <w:rFonts w:ascii="Verdana" w:eastAsia="Verdana" w:hAnsi="Verdana" w:cs="Verdana"/>
          <w:b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30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5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t ben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z w:val="20"/>
          <w:szCs w:val="20"/>
        </w:rPr>
        <w:t>ú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j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z w:val="20"/>
          <w:szCs w:val="20"/>
        </w:rPr>
        <w:t>eg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z w:val="20"/>
          <w:szCs w:val="20"/>
        </w:rPr>
        <w:t>ő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z w:val="20"/>
          <w:szCs w:val="20"/>
        </w:rPr>
        <w:t>ően</w:t>
      </w:r>
      <w:r w:rsidRPr="00561512">
        <w:rPr>
          <w:rFonts w:ascii="Verdana" w:eastAsia="Verdana" w:hAnsi="Verdana" w:cs="Verdana"/>
          <w:b/>
          <w:spacing w:val="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sor</w:t>
      </w:r>
      <w:r w:rsidRPr="00561512">
        <w:rPr>
          <w:rFonts w:ascii="Verdana" w:eastAsia="Verdana" w:hAnsi="Verdana" w:cs="Verdana"/>
          <w:b/>
          <w:spacing w:val="13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k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ü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z w:val="20"/>
          <w:szCs w:val="20"/>
        </w:rPr>
        <w:t>,</w:t>
      </w:r>
      <w:r w:rsidRPr="00561512">
        <w:rPr>
          <w:rFonts w:ascii="Verdana" w:eastAsia="Verdana" w:hAnsi="Verdana" w:cs="Verdana"/>
          <w:b/>
          <w:spacing w:val="1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1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ál</w:t>
      </w:r>
      <w:r w:rsidRPr="00561512">
        <w:rPr>
          <w:rFonts w:ascii="Verdana" w:eastAsia="Verdana" w:hAnsi="Verdana" w:cs="Verdana"/>
          <w:b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12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z w:val="20"/>
          <w:szCs w:val="20"/>
        </w:rPr>
        <w:t>ut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,</w:t>
      </w:r>
      <w:r w:rsidRPr="00561512">
        <w:rPr>
          <w:rFonts w:ascii="Verdana" w:eastAsia="Verdana" w:hAnsi="Verdana" w:cs="Verdana"/>
          <w:b/>
          <w:spacing w:val="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i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z w:val="20"/>
          <w:szCs w:val="20"/>
        </w:rPr>
        <w:t>tve</w:t>
      </w:r>
      <w:r w:rsidRPr="00561512">
        <w:rPr>
          <w:rFonts w:ascii="Verdana" w:eastAsia="Verdana" w:hAnsi="Verdana" w:cs="Verdana"/>
          <w:b/>
          <w:spacing w:val="1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1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mo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g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v</w:t>
      </w:r>
      <w:r w:rsidRPr="00561512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i</w:t>
      </w:r>
      <w:r w:rsidRPr="00561512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szav</w:t>
      </w:r>
      <w:r w:rsidRPr="00561512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n</w:t>
      </w:r>
      <w:r w:rsidRPr="00561512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-18"/>
          <w:position w:val="-1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k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ü</w:t>
      </w:r>
      <w:r w:rsidRPr="00561512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.</w:t>
      </w:r>
    </w:p>
    <w:p w:rsidR="003F6968" w:rsidRPr="007A0A1E" w:rsidRDefault="003F6968" w:rsidP="003F6968">
      <w:pPr>
        <w:pStyle w:val="Cmsor3ENVECON"/>
      </w:pPr>
      <w:bookmarkStart w:id="62" w:name="_Toc378656463"/>
      <w:r>
        <w:rPr>
          <w:rFonts w:eastAsia="Verdana"/>
          <w:spacing w:val="-1"/>
        </w:rPr>
        <w:t>Megkezdettség</w:t>
      </w:r>
      <w:bookmarkEnd w:id="62"/>
    </w:p>
    <w:p w:rsidR="003F6968" w:rsidRPr="003F6968" w:rsidRDefault="003F6968" w:rsidP="003F6968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5C744F" w:rsidRPr="005C744F" w:rsidRDefault="005C744F" w:rsidP="005C744F">
      <w:pPr>
        <w:spacing w:after="200" w:line="276" w:lineRule="auto"/>
        <w:jc w:val="both"/>
        <w:rPr>
          <w:rFonts w:ascii="Verdana" w:eastAsia="Verdana" w:hAnsi="Verdana" w:cs="Verdana"/>
          <w:spacing w:val="-1"/>
          <w:sz w:val="20"/>
          <w:szCs w:val="20"/>
        </w:rPr>
      </w:pPr>
      <w:r w:rsidRPr="005C744F">
        <w:rPr>
          <w:rFonts w:ascii="Verdana" w:eastAsia="Verdana" w:hAnsi="Verdana" w:cs="Verdana"/>
          <w:spacing w:val="-1"/>
          <w:sz w:val="20"/>
          <w:szCs w:val="20"/>
        </w:rPr>
        <w:t>A 800/2008/EK bizottsági rendelet 8. cikk (2) bekezdése alapján támogatás csak akkor ítélhető meg, ha a kedvezményezett még a projekttel kapcsolatos munkálatok vagy tev</w:t>
      </w:r>
      <w:r w:rsidRPr="005C744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C744F">
        <w:rPr>
          <w:rFonts w:ascii="Verdana" w:eastAsia="Verdana" w:hAnsi="Verdana" w:cs="Verdana"/>
          <w:spacing w:val="-1"/>
          <w:sz w:val="20"/>
          <w:szCs w:val="20"/>
        </w:rPr>
        <w:t>kenységek megkezdése előtt a támogatás iránti kérelmét benyújtja.</w:t>
      </w:r>
    </w:p>
    <w:p w:rsidR="003F6968" w:rsidRPr="003F6968" w:rsidRDefault="003F6968" w:rsidP="003F6968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3F6968">
        <w:rPr>
          <w:rFonts w:ascii="Verdana" w:eastAsia="Verdana" w:hAnsi="Verdana" w:cs="Verdana"/>
          <w:sz w:val="20"/>
          <w:szCs w:val="20"/>
        </w:rPr>
        <w:t>A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z w:val="20"/>
          <w:szCs w:val="20"/>
        </w:rPr>
        <w:t>kt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3F6968">
        <w:rPr>
          <w:rFonts w:ascii="Verdana" w:eastAsia="Verdana" w:hAnsi="Verdana" w:cs="Verdana"/>
          <w:sz w:val="20"/>
          <w:szCs w:val="20"/>
        </w:rPr>
        <w:t>k</w:t>
      </w:r>
      <w:r w:rsidRPr="003F696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zd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3F6968">
        <w:rPr>
          <w:rFonts w:ascii="Verdana" w:eastAsia="Verdana" w:hAnsi="Verdana" w:cs="Verdana"/>
          <w:sz w:val="20"/>
          <w:szCs w:val="20"/>
        </w:rPr>
        <w:t>si</w:t>
      </w:r>
      <w:r w:rsidRPr="003F6968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3F6968">
        <w:rPr>
          <w:rFonts w:ascii="Verdana" w:eastAsia="Verdana" w:hAnsi="Verdana" w:cs="Verdana"/>
          <w:sz w:val="20"/>
          <w:szCs w:val="20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3F6968">
        <w:rPr>
          <w:rFonts w:ascii="Verdana" w:eastAsia="Verdana" w:hAnsi="Verdana" w:cs="Verdana"/>
          <w:sz w:val="20"/>
          <w:szCs w:val="20"/>
        </w:rPr>
        <w:t>ak</w:t>
      </w:r>
      <w:r w:rsidRPr="003F6968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</w:rPr>
        <w:t>az</w:t>
      </w:r>
      <w:r w:rsidRPr="003F6968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3F6968">
        <w:rPr>
          <w:rFonts w:ascii="Verdana" w:eastAsia="Verdana" w:hAnsi="Verdana" w:cs="Verdana"/>
          <w:sz w:val="20"/>
          <w:szCs w:val="20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3F6968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3F6968">
        <w:rPr>
          <w:rFonts w:ascii="Verdana" w:eastAsia="Verdana" w:hAnsi="Verdana" w:cs="Verdana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3F6968">
        <w:rPr>
          <w:rFonts w:ascii="Verdana" w:eastAsia="Verdana" w:hAnsi="Verdana" w:cs="Verdana"/>
          <w:sz w:val="20"/>
          <w:szCs w:val="20"/>
        </w:rPr>
        <w:t>k</w:t>
      </w:r>
      <w:r w:rsidRPr="003F696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3F6968">
        <w:rPr>
          <w:rFonts w:ascii="Verdana" w:eastAsia="Verdana" w:hAnsi="Verdana" w:cs="Verdana"/>
          <w:sz w:val="20"/>
          <w:szCs w:val="20"/>
        </w:rPr>
        <w:t>sü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z w:val="20"/>
          <w:szCs w:val="20"/>
        </w:rPr>
        <w:t>k: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tarta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:</w:t>
      </w:r>
    </w:p>
    <w:p w:rsidR="003F6968" w:rsidRPr="003F6968" w:rsidRDefault="003F6968" w:rsidP="00C650DC">
      <w:pPr>
        <w:pStyle w:val="Listaszerbekezds"/>
        <w:numPr>
          <w:ilvl w:val="1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lastRenderedPageBreak/>
        <w:t>az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 xml:space="preserve"> 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tö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ső</w:t>
      </w:r>
      <w:r w:rsidRPr="003F6968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val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8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)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3F6968" w:rsidRPr="003F6968" w:rsidRDefault="003F6968" w:rsidP="00C650DC">
      <w:pPr>
        <w:pStyle w:val="Listaszerbekezds"/>
        <w:numPr>
          <w:ilvl w:val="1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yan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un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kák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ap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 a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5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3F6968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5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un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kál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3F6968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yag,</w:t>
      </w:r>
      <w:r w:rsidRPr="003F6968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3F6968">
        <w:rPr>
          <w:rFonts w:ascii="Verdana" w:eastAsia="Verdana" w:hAnsi="Verdana" w:cs="Verdana"/>
          <w:spacing w:val="3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avak</w:t>
      </w:r>
      <w:r w:rsidRPr="003F6968">
        <w:rPr>
          <w:rFonts w:ascii="Verdana" w:eastAsia="Verdana" w:hAnsi="Verdana" w:cs="Verdana"/>
          <w:spacing w:val="3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ó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kt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n az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ső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ő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3F6968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mék st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li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5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vagy 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n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ásb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li meg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 á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l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e a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megva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ső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3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mé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gb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ási</w:t>
      </w:r>
      <w:r w:rsidRPr="003F6968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6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gb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-1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zd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6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6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9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st meg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ző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a,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yában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4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megva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4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ső</w:t>
      </w:r>
      <w:r w:rsidRPr="003F6968">
        <w:rPr>
          <w:rFonts w:ascii="Verdana" w:eastAsia="Verdana" w:hAnsi="Verdana" w:cs="Verdana"/>
          <w:spacing w:val="4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ződ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>
        <w:rPr>
          <w:rFonts w:ascii="Verdana" w:eastAsia="Verdana" w:hAnsi="Verdana" w:cs="Verdana"/>
          <w:sz w:val="20"/>
          <w:szCs w:val="20"/>
          <w:lang w:val="hu-HU"/>
        </w:rPr>
        <w:t xml:space="preserve"> a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 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3F6968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ződ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)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n a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yá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tb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an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b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c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e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s,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)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meg,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 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ai</w:t>
      </w:r>
      <w:r w:rsidRPr="003F6968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61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ződ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6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6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64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5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avak,</w:t>
      </w:r>
      <w:r w:rsidRPr="003F6968">
        <w:rPr>
          <w:rFonts w:ascii="Verdana" w:eastAsia="Verdana" w:hAnsi="Verdana" w:cs="Verdana"/>
          <w:spacing w:val="64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63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ber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s,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2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3F6968">
        <w:rPr>
          <w:rFonts w:ascii="Verdana" w:eastAsia="Verdana" w:hAnsi="Verdana" w:cs="Verdana"/>
          <w:spacing w:val="2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tünt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2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 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3F6968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k.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ör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ny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rő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szó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2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1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9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5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9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  <w:r w:rsidRPr="003F6968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vi</w:t>
      </w:r>
      <w:r w:rsidRPr="003F6968">
        <w:rPr>
          <w:rFonts w:ascii="Verdana" w:eastAsia="Verdana" w:hAnsi="Verdana" w:cs="Verdana"/>
          <w:spacing w:val="3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V.</w:t>
      </w:r>
      <w:r w:rsidRPr="003F6968">
        <w:rPr>
          <w:rFonts w:ascii="Verdana" w:eastAsia="Verdana" w:hAnsi="Verdana" w:cs="Verdana"/>
          <w:spacing w:val="3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ör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29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2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1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3.§</w:t>
      </w:r>
      <w:r w:rsidRPr="003F6968">
        <w:rPr>
          <w:rFonts w:ascii="Verdana" w:eastAsia="Verdana" w:hAnsi="Verdana" w:cs="Verdana"/>
          <w:spacing w:val="2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1)</w:t>
      </w:r>
      <w:r w:rsidRPr="003F6968">
        <w:rPr>
          <w:rFonts w:ascii="Verdana" w:eastAsia="Verdana" w:hAnsi="Verdana" w:cs="Verdana"/>
          <w:spacing w:val="31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ezd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se</w:t>
      </w:r>
      <w:r w:rsidRPr="003F6968">
        <w:rPr>
          <w:rFonts w:ascii="Verdana" w:eastAsia="Verdana" w:hAnsi="Verdana" w:cs="Verdana"/>
          <w:spacing w:val="2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án</w:t>
      </w:r>
      <w:r w:rsidRPr="003F6968">
        <w:rPr>
          <w:rFonts w:ascii="Verdana" w:eastAsia="Verdana" w:hAnsi="Verdana" w:cs="Verdana"/>
          <w:spacing w:val="2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„A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s 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an 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an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r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ák,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akk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az 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gé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ez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.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”</w:t>
      </w:r>
    </w:p>
    <w:p w:rsidR="00694073" w:rsidRDefault="00694073" w:rsidP="00694073">
      <w:pPr>
        <w:pStyle w:val="Cmsor2ENVECON"/>
      </w:pPr>
      <w:bookmarkStart w:id="63" w:name="_Toc378656464"/>
      <w:r>
        <w:t>A projekt fizikai befejezése és a pénzügyi elszámolás végső határideje</w:t>
      </w:r>
      <w:bookmarkEnd w:id="63"/>
    </w:p>
    <w:p w:rsidR="00694073" w:rsidRPr="00694073" w:rsidRDefault="00694073" w:rsidP="00694073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694073" w:rsidRPr="00694073" w:rsidRDefault="00694073" w:rsidP="00694073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position w:val="-1"/>
          <w:sz w:val="20"/>
          <w:szCs w:val="20"/>
        </w:rPr>
      </w:pPr>
      <w:r w:rsidRPr="00694073"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z w:val="20"/>
          <w:szCs w:val="20"/>
        </w:rPr>
        <w:t>yá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ó 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ro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j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z w:val="20"/>
          <w:szCs w:val="20"/>
        </w:rPr>
        <w:t>k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tt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z w:val="20"/>
          <w:szCs w:val="20"/>
        </w:rPr>
        <w:t>l ka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c</w:t>
      </w:r>
      <w:r w:rsidRPr="00694073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z w:val="20"/>
          <w:szCs w:val="20"/>
        </w:rPr>
        <w:t>a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s 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nzüg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yi 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694073">
        <w:rPr>
          <w:rFonts w:ascii="Verdana" w:eastAsia="Verdana" w:hAnsi="Verdana" w:cs="Verdana"/>
          <w:b/>
          <w:spacing w:val="-3"/>
          <w:sz w:val="20"/>
          <w:szCs w:val="20"/>
        </w:rPr>
        <w:t>o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(z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694073">
        <w:rPr>
          <w:rFonts w:ascii="Verdana" w:eastAsia="Verdana" w:hAnsi="Verdana" w:cs="Verdana"/>
          <w:b/>
          <w:sz w:val="20"/>
          <w:szCs w:val="20"/>
        </w:rPr>
        <w:t>ó k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-3"/>
          <w:sz w:val="20"/>
          <w:szCs w:val="20"/>
        </w:rPr>
        <w:t>f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és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i 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g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n</w:t>
      </w:r>
      <w:r w:rsidRPr="00694073">
        <w:rPr>
          <w:rFonts w:ascii="Verdana" w:eastAsia="Verdana" w:hAnsi="Verdana" w:cs="Verdana"/>
          <w:b/>
          <w:spacing w:val="-3"/>
          <w:sz w:val="20"/>
          <w:szCs w:val="20"/>
        </w:rPr>
        <w:t>y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és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) 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b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n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y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újt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n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ak</w:t>
      </w:r>
      <w:r w:rsidRPr="00694073">
        <w:rPr>
          <w:rFonts w:ascii="Verdana" w:eastAsia="Verdana" w:hAnsi="Verdana" w:cs="Verdana"/>
          <w:b/>
          <w:spacing w:val="-16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v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g</w:t>
      </w:r>
      <w:r w:rsidRPr="00694073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ő</w:t>
      </w:r>
      <w:r w:rsidRPr="00694073">
        <w:rPr>
          <w:rFonts w:ascii="Verdana" w:eastAsia="Verdana" w:hAnsi="Verdana" w:cs="Verdana"/>
          <w:b/>
          <w:spacing w:val="-7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h</w:t>
      </w:r>
      <w:r w:rsidRPr="00694073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a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t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r</w:t>
      </w:r>
      <w:r w:rsidRPr="00694073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d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j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-12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g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k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ő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b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b</w:t>
      </w:r>
      <w:r w:rsidRPr="00694073">
        <w:rPr>
          <w:rFonts w:ascii="Verdana" w:eastAsia="Verdana" w:hAnsi="Verdana" w:cs="Verdana"/>
          <w:b/>
          <w:spacing w:val="-10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2014. április 30.</w:t>
      </w:r>
      <w:r w:rsidR="00AA32CA">
        <w:rPr>
          <w:rFonts w:ascii="Verdana" w:eastAsia="Verdana" w:hAnsi="Verdana" w:cs="Verdana"/>
          <w:b/>
          <w:position w:val="-1"/>
          <w:sz w:val="20"/>
          <w:szCs w:val="20"/>
        </w:rPr>
        <w:t xml:space="preserve"> </w:t>
      </w:r>
      <w:r w:rsidR="00AA32CA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>Felhívjuk a f</w:t>
      </w:r>
      <w:r w:rsidR="00AA32CA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>i</w:t>
      </w:r>
      <w:r w:rsidR="00AA32CA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>gyelmet arra, hogy közbeszerzésre kötelezettek</w:t>
      </w:r>
      <w:r w:rsidR="009D7F87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 xml:space="preserve"> esetén</w:t>
      </w:r>
      <w:r w:rsidR="00AA32CA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 xml:space="preserve"> eddig az időpontig </w:t>
      </w:r>
      <w:r w:rsidR="009D7F87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>a közbeszerzési eljárási beszerzést le kell zárni.</w:t>
      </w:r>
    </w:p>
    <w:p w:rsidR="00694073" w:rsidRPr="00694073" w:rsidRDefault="00694073" w:rsidP="00694073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694073">
        <w:rPr>
          <w:rFonts w:ascii="Verdana" w:eastAsia="Verdana" w:hAnsi="Verdana" w:cs="Verdana"/>
          <w:sz w:val="20"/>
          <w:szCs w:val="20"/>
        </w:rPr>
        <w:t>A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kt</w:t>
      </w:r>
      <w:r w:rsidRPr="00694073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f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sz w:val="20"/>
          <w:szCs w:val="20"/>
        </w:rPr>
        <w:t>k</w:t>
      </w:r>
      <w:r w:rsidRPr="00694073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694073">
        <w:rPr>
          <w:rFonts w:ascii="Verdana" w:eastAsia="Verdana" w:hAnsi="Verdana" w:cs="Verdana"/>
          <w:sz w:val="20"/>
          <w:szCs w:val="20"/>
        </w:rPr>
        <w:t>i</w:t>
      </w:r>
      <w:r w:rsidRPr="00694073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k</w:t>
      </w:r>
      <w:r w:rsidRPr="00694073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</w:rPr>
        <w:t>a</w:t>
      </w:r>
      <w:r w:rsidRPr="00694073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uh</w:t>
      </w:r>
      <w:r w:rsidRPr="00694073">
        <w:rPr>
          <w:rFonts w:ascii="Verdana" w:eastAsia="Verdana" w:hAnsi="Verdana" w:cs="Verdana"/>
          <w:sz w:val="20"/>
          <w:szCs w:val="20"/>
        </w:rPr>
        <w:t>á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sz w:val="20"/>
          <w:szCs w:val="20"/>
        </w:rPr>
        <w:t>ás</w:t>
      </w:r>
      <w:r w:rsidRPr="00694073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z w:val="20"/>
          <w:szCs w:val="20"/>
        </w:rPr>
        <w:t>só</w:t>
      </w:r>
      <w:r w:rsidRPr="00694073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mé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k</w:t>
      </w:r>
      <w:r w:rsidRPr="00694073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94073">
        <w:rPr>
          <w:rFonts w:ascii="Verdana" w:eastAsia="Verdana" w:hAnsi="Verdana" w:cs="Verdana"/>
          <w:sz w:val="20"/>
          <w:szCs w:val="20"/>
        </w:rPr>
        <w:t>va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694073">
        <w:rPr>
          <w:rFonts w:ascii="Verdana" w:eastAsia="Verdana" w:hAnsi="Verdana" w:cs="Verdana"/>
          <w:sz w:val="20"/>
          <w:szCs w:val="20"/>
        </w:rPr>
        <w:t>s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ul</w:t>
      </w:r>
      <w:r w:rsidRPr="00694073">
        <w:rPr>
          <w:rFonts w:ascii="Verdana" w:eastAsia="Verdana" w:hAnsi="Verdana" w:cs="Verdana"/>
          <w:sz w:val="20"/>
          <w:szCs w:val="20"/>
        </w:rPr>
        <w:t>ása</w:t>
      </w:r>
      <w:r w:rsidRPr="00694073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</w:rPr>
        <w:t>mi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694073">
        <w:rPr>
          <w:rFonts w:ascii="Verdana" w:eastAsia="Verdana" w:hAnsi="Verdana" w:cs="Verdana"/>
          <w:sz w:val="20"/>
          <w:szCs w:val="20"/>
        </w:rPr>
        <w:t>sü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z w:val="20"/>
          <w:szCs w:val="20"/>
        </w:rPr>
        <w:t>: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ch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5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36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be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694073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he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694073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jegy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yv</w:t>
      </w:r>
      <w:r w:rsidRPr="00694073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k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694073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a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apj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a,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at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39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n legalább</w:t>
      </w:r>
      <w:r w:rsidRPr="00694073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a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tb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45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lhez szükséges enged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lyek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kiadásának kérelmezését igazoló szakhatósági igazolás,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o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mi</w:t>
      </w:r>
      <w:r w:rsidRPr="00694073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y köteles 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ár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ű</w:t>
      </w:r>
      <w:r w:rsidRPr="00694073">
        <w:rPr>
          <w:rFonts w:ascii="Verdana" w:eastAsia="Verdana" w:hAnsi="Verdana" w:cs="Verdana"/>
          <w:spacing w:val="-1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be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o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mi</w:t>
      </w:r>
      <w:r w:rsidRPr="00694073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ybe</w:t>
      </w:r>
      <w:r w:rsidRPr="00694073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694073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4"/>
          <w:position w:val="-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a,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ast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ruh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n legalább</w:t>
      </w:r>
      <w:r w:rsidRPr="00694073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a szükséges engedélyek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kiadásának kérelmezésé</w:t>
      </w: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t igazoló szakhatósági igazolás.</w:t>
      </w:r>
    </w:p>
    <w:p w:rsidR="009E582D" w:rsidRDefault="009E582D" w:rsidP="009E582D">
      <w:pPr>
        <w:pStyle w:val="Cmsor2ENVECON"/>
      </w:pPr>
      <w:bookmarkStart w:id="64" w:name="_Toc378656465"/>
      <w:r>
        <w:lastRenderedPageBreak/>
        <w:t>Fenntartási kötelezettség</w:t>
      </w:r>
      <w:bookmarkEnd w:id="64"/>
    </w:p>
    <w:p w:rsidR="009E582D" w:rsidRPr="009E582D" w:rsidRDefault="009E582D" w:rsidP="009E582D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ak vál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9E582D">
        <w:rPr>
          <w:rFonts w:ascii="Verdana" w:eastAsia="Verdana" w:hAnsi="Verdana" w:cs="Verdana"/>
          <w:sz w:val="20"/>
          <w:szCs w:val="20"/>
        </w:rPr>
        <w:t>,</w:t>
      </w:r>
      <w:r w:rsidRPr="009E582D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be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u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z w:val="20"/>
          <w:szCs w:val="20"/>
        </w:rPr>
        <w:t>al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te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ő ka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9E582D">
        <w:rPr>
          <w:rFonts w:ascii="Verdana" w:eastAsia="Verdana" w:hAnsi="Verdana" w:cs="Verdana"/>
          <w:sz w:val="20"/>
          <w:szCs w:val="20"/>
        </w:rPr>
        <w:t>ka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,</w:t>
      </w:r>
      <w:r w:rsidRPr="009E582D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rm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ec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kt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ő</w:t>
      </w:r>
      <w:r w:rsidRPr="009E582D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2</w:t>
      </w:r>
      <w:r w:rsidRPr="009E582D">
        <w:rPr>
          <w:rFonts w:ascii="Verdana" w:eastAsia="Verdana" w:hAnsi="Verdana" w:cs="Verdana"/>
          <w:sz w:val="20"/>
          <w:szCs w:val="20"/>
        </w:rPr>
        <w:t>.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v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, 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tj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üz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tet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, v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mun</w:t>
      </w:r>
      <w:r w:rsidRPr="009E582D">
        <w:rPr>
          <w:rFonts w:ascii="Verdana" w:eastAsia="Verdana" w:hAnsi="Verdana" w:cs="Verdana"/>
          <w:sz w:val="20"/>
          <w:szCs w:val="20"/>
        </w:rPr>
        <w:t>kavál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9E582D">
        <w:rPr>
          <w:rFonts w:ascii="Verdana" w:eastAsia="Verdana" w:hAnsi="Verdana" w:cs="Verdana"/>
          <w:sz w:val="20"/>
          <w:szCs w:val="20"/>
        </w:rPr>
        <w:t xml:space="preserve">)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z w:val="20"/>
          <w:szCs w:val="20"/>
        </w:rPr>
        <w:t>át</w:t>
      </w:r>
      <w:r w:rsidRPr="009E582D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gt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tj</w:t>
      </w:r>
      <w:r w:rsidRPr="009E582D">
        <w:rPr>
          <w:rFonts w:ascii="Verdana" w:eastAsia="Verdana" w:hAnsi="Verdana" w:cs="Verdana"/>
          <w:sz w:val="20"/>
          <w:szCs w:val="20"/>
        </w:rPr>
        <w:t>a.</w:t>
      </w:r>
    </w:p>
    <w:p w:rsidR="005C744F" w:rsidRPr="005C744F" w:rsidRDefault="005C744F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3"/>
          <w:sz w:val="20"/>
          <w:szCs w:val="20"/>
        </w:rPr>
      </w:pPr>
      <w:r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5C744F">
        <w:rPr>
          <w:rFonts w:ascii="Verdana" w:eastAsia="Verdana" w:hAnsi="Verdana" w:cs="Verdana"/>
          <w:spacing w:val="3"/>
          <w:sz w:val="20"/>
          <w:szCs w:val="20"/>
        </w:rPr>
        <w:t>z előző bekezdésben meghatározottakon túlmenően a regionális beruházási támog</w:t>
      </w:r>
      <w:r w:rsidRPr="005C744F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5C744F">
        <w:rPr>
          <w:rFonts w:ascii="Verdana" w:eastAsia="Verdana" w:hAnsi="Verdana" w:cs="Verdana"/>
          <w:spacing w:val="3"/>
          <w:sz w:val="20"/>
          <w:szCs w:val="20"/>
        </w:rPr>
        <w:t>tások esetében a 800/2008/EK rendelet 12. (2) bekezdés d) pontja alapján a támog</w:t>
      </w:r>
      <w:r w:rsidRPr="005C744F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5C744F">
        <w:rPr>
          <w:rFonts w:ascii="Verdana" w:eastAsia="Verdana" w:hAnsi="Verdana" w:cs="Verdana"/>
          <w:spacing w:val="3"/>
          <w:sz w:val="20"/>
          <w:szCs w:val="20"/>
        </w:rPr>
        <w:t>tás akkor vehető igénybe, ha a kedvezményezett kötelezettséget vállal arra, hogy a beruházást annak befejezésétől számított legalább öt évig – kis- és középvállalkozás esetében legalább három évig – fenntartja az érintett régióban.</w:t>
      </w:r>
    </w:p>
    <w:p w:rsidR="009E582D" w:rsidRDefault="009E582D" w:rsidP="009E582D">
      <w:pPr>
        <w:pStyle w:val="Cmsor2ENVECON"/>
      </w:pPr>
      <w:bookmarkStart w:id="65" w:name="_Toc378656466"/>
      <w:r>
        <w:t>Egyéb korlátozások a projekt tartalmával kapcsolatban</w:t>
      </w:r>
      <w:bookmarkEnd w:id="65"/>
    </w:p>
    <w:p w:rsidR="009E582D" w:rsidRPr="009E582D" w:rsidRDefault="009E582D" w:rsidP="009E582D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C650DC">
      <w:pPr>
        <w:pStyle w:val="Listaszerbekezds"/>
        <w:numPr>
          <w:ilvl w:val="0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6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4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5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ko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ngb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tűz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 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bbe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ő 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a; 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zemp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 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k.</w:t>
      </w:r>
    </w:p>
    <w:p w:rsidR="009E582D" w:rsidRPr="009E582D" w:rsidRDefault="009E582D" w:rsidP="00C650DC">
      <w:pPr>
        <w:pStyle w:val="Listaszerbekezds"/>
        <w:numPr>
          <w:ilvl w:val="0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E582D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sor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9D7F87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e 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sor</w:t>
      </w:r>
      <w:r w:rsidR="009D7F87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, melyet az </w:t>
      </w:r>
      <w:r w:rsidR="009D7F87">
        <w:rPr>
          <w:rFonts w:ascii="Verdana" w:eastAsia="Verdana" w:hAnsi="Verdana" w:cs="Verdana"/>
          <w:sz w:val="20"/>
          <w:szCs w:val="20"/>
          <w:lang w:val="hu-HU"/>
        </w:rPr>
        <w:t>OHÜ hajt végre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 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a)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 il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9E582D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9E582D" w:rsidRPr="009E582D" w:rsidRDefault="009E582D" w:rsidP="009E582D">
      <w:pPr>
        <w:pStyle w:val="Listaszerbekezds"/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l: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E582D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/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áll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e, tulajdonosa(i) 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 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 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g 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gzé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öz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 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ak a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g 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gzé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9E582D">
        <w:rPr>
          <w:rFonts w:ascii="Verdana" w:eastAsia="Verdana" w:hAnsi="Verdana" w:cs="Verdana"/>
          <w:spacing w:val="3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 va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váll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al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csö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 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külföldi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csö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nzüg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9E582D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söss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9E582D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tut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E582D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6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6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öss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ű 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tö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k.</w:t>
      </w:r>
    </w:p>
    <w:p w:rsidR="009E582D" w:rsidRPr="009E582D" w:rsidRDefault="009E582D" w:rsidP="00C650DC">
      <w:pPr>
        <w:pStyle w:val="Listaszerbekezds"/>
        <w:numPr>
          <w:ilvl w:val="0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Tá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újth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ib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nzg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 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 a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 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tő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ie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ép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pu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állí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E582D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9E582D">
        <w:rPr>
          <w:rFonts w:ascii="Verdana" w:eastAsia="Verdana" w:hAnsi="Verdana" w:cs="Verdana"/>
          <w:w w:val="99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w w:val="99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sé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ze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2"/>
          <w:w w:val="99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t-</w:t>
      </w:r>
      <w:r w:rsidRPr="009E582D">
        <w:rPr>
          <w:rFonts w:ascii="Verdana" w:eastAsia="Verdana" w:hAnsi="Verdana" w:cs="Verdana"/>
          <w:spacing w:val="3"/>
          <w:w w:val="99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do</w:t>
      </w:r>
      <w:r w:rsidRPr="009E582D">
        <w:rPr>
          <w:rFonts w:ascii="Verdana" w:eastAsia="Verdana" w:hAnsi="Verdana" w:cs="Verdana"/>
          <w:spacing w:val="2"/>
          <w:w w:val="99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w w:val="99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w w:val="99"/>
          <w:sz w:val="20"/>
          <w:szCs w:val="20"/>
          <w:lang w:val="hu-HU"/>
        </w:rPr>
        <w:t xml:space="preserve">ás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ese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9E582D" w:rsidRPr="007A50AE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</w:rPr>
      </w:pPr>
      <w:r w:rsidRPr="007A50AE">
        <w:rPr>
          <w:rFonts w:ascii="Verdana" w:eastAsia="Verdana" w:hAnsi="Verdana" w:cs="Verdana"/>
          <w:b/>
          <w:sz w:val="20"/>
          <w:szCs w:val="20"/>
        </w:rPr>
        <w:t xml:space="preserve">Felhívjuk a pályázók figyelmét, amennyiben a támogatott projekt végrehajtása során esetlegesen géptípus-változás, szállító-váltás és költségszerkezet-módosítás történik, úgy az csak a pályázat </w:t>
      </w:r>
      <w:r w:rsidR="007A50AE">
        <w:rPr>
          <w:rFonts w:ascii="Verdana" w:eastAsia="Verdana" w:hAnsi="Verdana" w:cs="Verdana"/>
          <w:b/>
          <w:sz w:val="20"/>
          <w:szCs w:val="20"/>
        </w:rPr>
        <w:t>Ajánlatkérőjének</w:t>
      </w:r>
      <w:r w:rsidRPr="007A50AE">
        <w:rPr>
          <w:rFonts w:ascii="Verdana" w:eastAsia="Verdana" w:hAnsi="Verdana" w:cs="Verdana"/>
          <w:b/>
          <w:sz w:val="20"/>
          <w:szCs w:val="20"/>
        </w:rPr>
        <w:t xml:space="preserve"> írásbeli jóváhagy</w:t>
      </w:r>
      <w:r w:rsidRPr="007A50AE">
        <w:rPr>
          <w:rFonts w:ascii="Verdana" w:eastAsia="Verdana" w:hAnsi="Verdana" w:cs="Verdana"/>
          <w:b/>
          <w:sz w:val="20"/>
          <w:szCs w:val="20"/>
        </w:rPr>
        <w:t>á</w:t>
      </w:r>
      <w:r w:rsidRPr="007A50AE">
        <w:rPr>
          <w:rFonts w:ascii="Verdana" w:eastAsia="Verdana" w:hAnsi="Verdana" w:cs="Verdana"/>
          <w:b/>
          <w:sz w:val="20"/>
          <w:szCs w:val="20"/>
        </w:rPr>
        <w:lastRenderedPageBreak/>
        <w:t>sát követően történhet meg. Pályázó írásban, kérelem formájában köteles mi</w:t>
      </w:r>
      <w:r w:rsidRPr="007A50AE">
        <w:rPr>
          <w:rFonts w:ascii="Verdana" w:eastAsia="Verdana" w:hAnsi="Verdana" w:cs="Verdana"/>
          <w:b/>
          <w:sz w:val="20"/>
          <w:szCs w:val="20"/>
        </w:rPr>
        <w:t>n</w:t>
      </w:r>
      <w:r w:rsidRPr="007A50AE">
        <w:rPr>
          <w:rFonts w:ascii="Verdana" w:eastAsia="Verdana" w:hAnsi="Verdana" w:cs="Verdana"/>
          <w:b/>
          <w:sz w:val="20"/>
          <w:szCs w:val="20"/>
        </w:rPr>
        <w:t>den változásról, annak indokáról értesíteni az OHÜ Nonprofit Kft-t.</w:t>
      </w:r>
    </w:p>
    <w:p w:rsidR="009E582D" w:rsidRDefault="009E582D" w:rsidP="009E582D">
      <w:pPr>
        <w:pStyle w:val="Cmsor1ENVECON"/>
        <w:keepNext/>
      </w:pPr>
      <w:bookmarkStart w:id="66" w:name="_Toc378656467"/>
      <w:r>
        <w:t>Pénzügyi feltételek és az állami támog</w:t>
      </w:r>
      <w:r>
        <w:t>a</w:t>
      </w:r>
      <w:r>
        <w:t>tási szabályok</w:t>
      </w:r>
      <w:bookmarkEnd w:id="66"/>
    </w:p>
    <w:p w:rsidR="009E582D" w:rsidRDefault="009E582D" w:rsidP="009E582D">
      <w:pPr>
        <w:pStyle w:val="Cmsor2ENVECON"/>
      </w:pPr>
      <w:bookmarkStart w:id="67" w:name="_Toc378656468"/>
      <w:r>
        <w:t>Támogatás formája</w:t>
      </w:r>
      <w:r w:rsidR="007D61E6">
        <w:t xml:space="preserve"> és támogatási kateg</w:t>
      </w:r>
      <w:r w:rsidR="007D61E6">
        <w:t>ó</w:t>
      </w:r>
      <w:r w:rsidR="007D61E6">
        <w:t>riája</w:t>
      </w:r>
      <w:bookmarkEnd w:id="67"/>
    </w:p>
    <w:p w:rsidR="009E582D" w:rsidRPr="009E582D" w:rsidRDefault="009E582D" w:rsidP="009E582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ás</w:t>
      </w:r>
      <w:r w:rsidRPr="009E582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ás v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z w:val="20"/>
          <w:szCs w:val="20"/>
        </w:rPr>
        <w:t>ő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 xml:space="preserve">ak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ősü</w:t>
      </w:r>
      <w:r w:rsidRPr="009E582D">
        <w:rPr>
          <w:rFonts w:ascii="Verdana" w:eastAsia="Verdana" w:hAnsi="Verdana" w:cs="Verdana"/>
          <w:sz w:val="20"/>
          <w:szCs w:val="20"/>
        </w:rPr>
        <w:t>l.</w:t>
      </w:r>
    </w:p>
    <w:p w:rsidR="007D61E6" w:rsidRPr="00E604EC" w:rsidRDefault="007D61E6" w:rsidP="007D61E6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</w:rPr>
      </w:pPr>
      <w:r w:rsidRPr="00E604EC">
        <w:rPr>
          <w:rFonts w:ascii="Verdana" w:eastAsia="Verdana" w:hAnsi="Verdana" w:cs="Verdana"/>
          <w:b/>
          <w:sz w:val="20"/>
          <w:szCs w:val="20"/>
        </w:rPr>
        <w:t xml:space="preserve">1. főcél </w:t>
      </w:r>
      <w:r w:rsidR="005508EB">
        <w:rPr>
          <w:rFonts w:ascii="Verdana" w:eastAsia="Verdana" w:hAnsi="Verdana" w:cs="Verdana"/>
          <w:b/>
          <w:sz w:val="20"/>
          <w:szCs w:val="20"/>
        </w:rPr>
        <w:t xml:space="preserve">– </w:t>
      </w:r>
      <w:r w:rsidRPr="00E604EC">
        <w:rPr>
          <w:rFonts w:ascii="Verdana" w:eastAsia="Verdana" w:hAnsi="Verdana" w:cs="Verdana"/>
          <w:b/>
          <w:sz w:val="20"/>
          <w:szCs w:val="20"/>
        </w:rPr>
        <w:t>Hulladékgyűjtési rendszerek fejlesztése</w:t>
      </w:r>
    </w:p>
    <w:p w:rsidR="007D61E6" w:rsidRPr="007D61E6" w:rsidRDefault="007D61E6" w:rsidP="00E604EC">
      <w:pPr>
        <w:widowControl w:val="0"/>
        <w:spacing w:after="200" w:line="276" w:lineRule="auto"/>
        <w:ind w:left="709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1.1.</w:t>
      </w:r>
      <w:r w:rsidRPr="007D61E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 w:rsidRPr="007D61E6">
        <w:rPr>
          <w:rFonts w:ascii="Verdana" w:eastAsia="Verdana" w:hAnsi="Verdana" w:cs="Verdana"/>
          <w:sz w:val="20"/>
          <w:szCs w:val="20"/>
        </w:rPr>
        <w:t>mennyiben a pályázó önkormányzat, és a fejlesztés tárgya önkormányzati tulajdonba kerül, a támogatás nem minősül az EUMSZ 107. cikk (1) bekezdése szerinti állami támogatásnak</w:t>
      </w:r>
      <w:r w:rsidR="005508EB">
        <w:rPr>
          <w:rFonts w:ascii="Verdana" w:eastAsia="Verdana" w:hAnsi="Verdana" w:cs="Verdana"/>
          <w:sz w:val="20"/>
          <w:szCs w:val="20"/>
        </w:rPr>
        <w:t>;</w:t>
      </w:r>
    </w:p>
    <w:p w:rsidR="007D61E6" w:rsidRPr="007D61E6" w:rsidRDefault="007D61E6" w:rsidP="00E604EC">
      <w:pPr>
        <w:widowControl w:val="0"/>
        <w:spacing w:after="200" w:line="276" w:lineRule="auto"/>
        <w:ind w:left="709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1.2.</w:t>
      </w:r>
      <w:r w:rsidR="005508EB">
        <w:rPr>
          <w:rFonts w:ascii="Verdana" w:eastAsia="Verdana" w:hAnsi="Verdana" w:cs="Verdana"/>
          <w:sz w:val="20"/>
          <w:szCs w:val="20"/>
        </w:rPr>
        <w:t xml:space="preserve"> e</w:t>
      </w:r>
      <w:r w:rsidRPr="007D61E6">
        <w:rPr>
          <w:rFonts w:ascii="Verdana" w:eastAsia="Verdana" w:hAnsi="Verdana" w:cs="Verdana"/>
          <w:sz w:val="20"/>
          <w:szCs w:val="20"/>
        </w:rPr>
        <w:t xml:space="preserve">gyéb esetben közszolgáltatásért nyújtott ellentételezés </w:t>
      </w:r>
      <w:r w:rsidR="00D069A9">
        <w:rPr>
          <w:rFonts w:ascii="Verdana" w:eastAsia="Verdana" w:hAnsi="Verdana" w:cs="Verdana"/>
          <w:sz w:val="20"/>
          <w:szCs w:val="20"/>
        </w:rPr>
        <w:t xml:space="preserve">a </w:t>
      </w:r>
      <w:r w:rsidR="00D069A9" w:rsidRPr="00D069A9">
        <w:rPr>
          <w:rFonts w:ascii="Verdana" w:eastAsia="Verdana" w:hAnsi="Verdana" w:cs="Verdana"/>
          <w:sz w:val="20"/>
          <w:szCs w:val="20"/>
        </w:rPr>
        <w:t>2012/21/EU bizot</w:t>
      </w:r>
      <w:r w:rsidR="00D069A9" w:rsidRPr="00D069A9">
        <w:rPr>
          <w:rFonts w:ascii="Verdana" w:eastAsia="Verdana" w:hAnsi="Verdana" w:cs="Verdana"/>
          <w:sz w:val="20"/>
          <w:szCs w:val="20"/>
        </w:rPr>
        <w:t>t</w:t>
      </w:r>
      <w:r w:rsidR="00D069A9" w:rsidRPr="00D069A9">
        <w:rPr>
          <w:rFonts w:ascii="Verdana" w:eastAsia="Verdana" w:hAnsi="Verdana" w:cs="Verdana"/>
          <w:sz w:val="20"/>
          <w:szCs w:val="20"/>
        </w:rPr>
        <w:t xml:space="preserve">sági határozat </w:t>
      </w:r>
      <w:r w:rsidRPr="007D61E6">
        <w:rPr>
          <w:rFonts w:ascii="Verdana" w:eastAsia="Verdana" w:hAnsi="Verdana" w:cs="Verdana"/>
          <w:sz w:val="20"/>
          <w:szCs w:val="20"/>
        </w:rPr>
        <w:t>alapján</w:t>
      </w:r>
      <w:r>
        <w:rPr>
          <w:rFonts w:ascii="Verdana" w:eastAsia="Verdana" w:hAnsi="Verdana" w:cs="Verdana"/>
          <w:sz w:val="20"/>
          <w:szCs w:val="20"/>
        </w:rPr>
        <w:t xml:space="preserve"> az 1.4 pont c) alpontjának megfelelően</w:t>
      </w:r>
    </w:p>
    <w:p w:rsidR="007D61E6" w:rsidRPr="007D61E6" w:rsidRDefault="007D61E6" w:rsidP="007D61E6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7D61E6">
        <w:rPr>
          <w:rFonts w:ascii="Verdana" w:eastAsia="Verdana" w:hAnsi="Verdana" w:cs="Verdana"/>
          <w:sz w:val="20"/>
          <w:szCs w:val="20"/>
        </w:rPr>
        <w:t>Elszámolható költségek: 3.2.2. Szelektív hulladékgyűjtéshez és szállításhoz szükséges gépjármű beszerzése; 3.2.4. Szelektív hulladékgyűjtő eszközök, tárolóedények beszerz</w:t>
      </w:r>
      <w:r w:rsidRPr="007D61E6">
        <w:rPr>
          <w:rFonts w:ascii="Verdana" w:eastAsia="Verdana" w:hAnsi="Verdana" w:cs="Verdana"/>
          <w:sz w:val="20"/>
          <w:szCs w:val="20"/>
        </w:rPr>
        <w:t>é</w:t>
      </w:r>
      <w:r w:rsidRPr="007D61E6">
        <w:rPr>
          <w:rFonts w:ascii="Verdana" w:eastAsia="Verdana" w:hAnsi="Verdana" w:cs="Verdana"/>
          <w:sz w:val="20"/>
          <w:szCs w:val="20"/>
        </w:rPr>
        <w:t>se, telepítésének költsége; 3.2.5. A települési szelektív hulladékgyűjtési és hasznosítási rendszerek kialakításához szükséges tervek, tanulmányok elkészíttetése szolgáltatás megrendeléssel; 3.2.6. Egyéb, a projekt végrehajtás során felmerült költségek – ame</w:t>
      </w:r>
      <w:r w:rsidRPr="007D61E6">
        <w:rPr>
          <w:rFonts w:ascii="Verdana" w:eastAsia="Verdana" w:hAnsi="Verdana" w:cs="Verdana"/>
          <w:sz w:val="20"/>
          <w:szCs w:val="20"/>
        </w:rPr>
        <w:t>n</w:t>
      </w:r>
      <w:r w:rsidRPr="007D61E6">
        <w:rPr>
          <w:rFonts w:ascii="Verdana" w:eastAsia="Verdana" w:hAnsi="Verdana" w:cs="Verdana"/>
          <w:sz w:val="20"/>
          <w:szCs w:val="20"/>
        </w:rPr>
        <w:t>nyiben utóbbiak számvitelileg ráaktiválhatók a beruházásra</w:t>
      </w:r>
    </w:p>
    <w:p w:rsidR="007D61E6" w:rsidRPr="007D61E6" w:rsidRDefault="007D61E6" w:rsidP="007D61E6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D61E6" w:rsidRPr="00E604EC" w:rsidRDefault="007D61E6" w:rsidP="007D61E6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</w:rPr>
      </w:pPr>
      <w:r w:rsidRPr="00E604EC">
        <w:rPr>
          <w:rFonts w:ascii="Verdana" w:eastAsia="Verdana" w:hAnsi="Verdana" w:cs="Verdana"/>
          <w:b/>
          <w:sz w:val="20"/>
          <w:szCs w:val="20"/>
        </w:rPr>
        <w:t>2-4. főcélok</w:t>
      </w:r>
      <w:r w:rsidR="005508EB" w:rsidRPr="00E604EC">
        <w:rPr>
          <w:b/>
        </w:rPr>
        <w:t xml:space="preserve"> – </w:t>
      </w:r>
      <w:r w:rsidR="005508EB" w:rsidRPr="00E604EC">
        <w:rPr>
          <w:rFonts w:ascii="Verdana" w:eastAsia="Verdana" w:hAnsi="Verdana" w:cs="Verdana"/>
          <w:b/>
          <w:sz w:val="20"/>
          <w:szCs w:val="20"/>
        </w:rPr>
        <w:t>Gumiipari hulladék anyagában hasznosítási fejlesztések;</w:t>
      </w:r>
      <w:r w:rsidR="005508EB" w:rsidRPr="00E604EC">
        <w:rPr>
          <w:b/>
        </w:rPr>
        <w:t xml:space="preserve"> </w:t>
      </w:r>
      <w:r w:rsidR="005508EB" w:rsidRPr="00E604EC">
        <w:rPr>
          <w:rFonts w:ascii="Verdana" w:eastAsia="Verdana" w:hAnsi="Verdana" w:cs="Verdana"/>
          <w:b/>
          <w:sz w:val="20"/>
          <w:szCs w:val="20"/>
        </w:rPr>
        <w:t>Elektr</w:t>
      </w:r>
      <w:r w:rsidR="005508EB" w:rsidRPr="00E604EC">
        <w:rPr>
          <w:rFonts w:ascii="Verdana" w:eastAsia="Verdana" w:hAnsi="Verdana" w:cs="Verdana"/>
          <w:b/>
          <w:sz w:val="20"/>
          <w:szCs w:val="20"/>
        </w:rPr>
        <w:t>o</w:t>
      </w:r>
      <w:r w:rsidR="005508EB" w:rsidRPr="00E604EC">
        <w:rPr>
          <w:rFonts w:ascii="Verdana" w:eastAsia="Verdana" w:hAnsi="Verdana" w:cs="Verdana"/>
          <w:b/>
          <w:sz w:val="20"/>
          <w:szCs w:val="20"/>
        </w:rPr>
        <w:t>mos és elektronikai hulladék anyagában hasznosítási fejlesztések;</w:t>
      </w:r>
      <w:r w:rsidR="005508EB" w:rsidRPr="00E604EC">
        <w:rPr>
          <w:b/>
        </w:rPr>
        <w:t xml:space="preserve"> </w:t>
      </w:r>
      <w:r w:rsidR="005508EB" w:rsidRPr="00E604EC">
        <w:rPr>
          <w:rFonts w:ascii="Verdana" w:eastAsia="Verdana" w:hAnsi="Verdana" w:cs="Verdana"/>
          <w:b/>
          <w:sz w:val="20"/>
          <w:szCs w:val="20"/>
        </w:rPr>
        <w:t>Csomagolási hulladék anyagában hasznosítási fejlesztések</w:t>
      </w:r>
    </w:p>
    <w:p w:rsidR="005508EB" w:rsidRDefault="005508EB" w:rsidP="007D61E6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</w:t>
      </w:r>
      <w:r w:rsidR="007D61E6" w:rsidRPr="007D61E6">
        <w:rPr>
          <w:rFonts w:ascii="Verdana" w:eastAsia="Verdana" w:hAnsi="Verdana" w:cs="Verdana"/>
          <w:sz w:val="20"/>
          <w:szCs w:val="20"/>
        </w:rPr>
        <w:t>egionális beruházási támogatás</w:t>
      </w:r>
      <w:r>
        <w:rPr>
          <w:rFonts w:ascii="Verdana" w:eastAsia="Verdana" w:hAnsi="Verdana" w:cs="Verdana"/>
          <w:sz w:val="20"/>
          <w:szCs w:val="20"/>
        </w:rPr>
        <w:t>nak minősül</w:t>
      </w:r>
      <w:r w:rsidR="007D61E6" w:rsidRPr="007D61E6">
        <w:rPr>
          <w:rFonts w:ascii="Verdana" w:eastAsia="Verdana" w:hAnsi="Verdana" w:cs="Verdana"/>
          <w:sz w:val="20"/>
          <w:szCs w:val="20"/>
        </w:rPr>
        <w:t xml:space="preserve"> a </w:t>
      </w:r>
      <w:r w:rsidR="00907712">
        <w:rPr>
          <w:rFonts w:ascii="Verdana" w:eastAsia="Verdana" w:hAnsi="Verdana" w:cs="Verdana"/>
          <w:sz w:val="20"/>
          <w:szCs w:val="20"/>
        </w:rPr>
        <w:t>800/2008/EK bizottsági rendelet</w:t>
      </w:r>
      <w:r w:rsidR="007D61E6" w:rsidRPr="007D61E6">
        <w:rPr>
          <w:rFonts w:ascii="Verdana" w:eastAsia="Verdana" w:hAnsi="Verdana" w:cs="Verdana"/>
          <w:sz w:val="20"/>
          <w:szCs w:val="20"/>
        </w:rPr>
        <w:t xml:space="preserve"> 12-13. cikke alapján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:rsidR="007D61E6" w:rsidRPr="007D61E6" w:rsidRDefault="007D61E6" w:rsidP="007D61E6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7D61E6">
        <w:rPr>
          <w:rFonts w:ascii="Verdana" w:eastAsia="Verdana" w:hAnsi="Verdana" w:cs="Verdana"/>
          <w:sz w:val="20"/>
          <w:szCs w:val="20"/>
        </w:rPr>
        <w:t>Elszámolható költségek: 3.2.1. Eszközbeszerzés (kizárólag új eszközök beszerzéséhez nyújtható, kivéve KKV-k esetében); 3.2.3. Infrastrukturális fejlesztés és építési beruh</w:t>
      </w:r>
      <w:r w:rsidRPr="007D61E6">
        <w:rPr>
          <w:rFonts w:ascii="Verdana" w:eastAsia="Verdana" w:hAnsi="Verdana" w:cs="Verdana"/>
          <w:sz w:val="20"/>
          <w:szCs w:val="20"/>
        </w:rPr>
        <w:t>á</w:t>
      </w:r>
      <w:r w:rsidRPr="007D61E6">
        <w:rPr>
          <w:rFonts w:ascii="Verdana" w:eastAsia="Verdana" w:hAnsi="Verdana" w:cs="Verdana"/>
          <w:sz w:val="20"/>
          <w:szCs w:val="20"/>
        </w:rPr>
        <w:t>zás eszközbeszerzéshez kapcsolódóan; 3.2.6. Egyéb, a  projekt végrehajtás során felm</w:t>
      </w:r>
      <w:r w:rsidRPr="007D61E6">
        <w:rPr>
          <w:rFonts w:ascii="Verdana" w:eastAsia="Verdana" w:hAnsi="Verdana" w:cs="Verdana"/>
          <w:sz w:val="20"/>
          <w:szCs w:val="20"/>
        </w:rPr>
        <w:t>e</w:t>
      </w:r>
      <w:r w:rsidRPr="007D61E6">
        <w:rPr>
          <w:rFonts w:ascii="Verdana" w:eastAsia="Verdana" w:hAnsi="Verdana" w:cs="Verdana"/>
          <w:sz w:val="20"/>
          <w:szCs w:val="20"/>
        </w:rPr>
        <w:t>rült költségek – amennyiben utóbbiak számvitelileg ráaktiválhatók a beruházásra (T</w:t>
      </w:r>
      <w:r w:rsidRPr="007D61E6">
        <w:rPr>
          <w:rFonts w:ascii="Verdana" w:eastAsia="Verdana" w:hAnsi="Verdana" w:cs="Verdana"/>
          <w:sz w:val="20"/>
          <w:szCs w:val="20"/>
        </w:rPr>
        <w:t>o</w:t>
      </w:r>
      <w:r w:rsidRPr="007D61E6">
        <w:rPr>
          <w:rFonts w:ascii="Verdana" w:eastAsia="Verdana" w:hAnsi="Verdana" w:cs="Verdana"/>
          <w:sz w:val="20"/>
          <w:szCs w:val="20"/>
        </w:rPr>
        <w:t>vábbá amennyiben a 2-4. főcélhoz kapcsolód</w:t>
      </w:r>
      <w:r w:rsidR="005508EB">
        <w:rPr>
          <w:rFonts w:ascii="Verdana" w:eastAsia="Verdana" w:hAnsi="Verdana" w:cs="Verdana"/>
          <w:sz w:val="20"/>
          <w:szCs w:val="20"/>
        </w:rPr>
        <w:t>ik</w:t>
      </w:r>
      <w:r w:rsidRPr="007D61E6">
        <w:rPr>
          <w:rFonts w:ascii="Verdana" w:eastAsia="Verdana" w:hAnsi="Verdana" w:cs="Verdana"/>
          <w:sz w:val="20"/>
          <w:szCs w:val="20"/>
        </w:rPr>
        <w:t>: 3.2.2. Szelektív hulladékgyűjtéshez és szállításhoz szükséges gépjármű beszerzése; 3.2.4. Szelektív hulladékgyűjtő eszközök, tárolóedények beszerzése, telepítésének költsége; 3.2.5. A települési szelektív hulladé</w:t>
      </w:r>
      <w:r w:rsidRPr="007D61E6">
        <w:rPr>
          <w:rFonts w:ascii="Verdana" w:eastAsia="Verdana" w:hAnsi="Verdana" w:cs="Verdana"/>
          <w:sz w:val="20"/>
          <w:szCs w:val="20"/>
        </w:rPr>
        <w:t>k</w:t>
      </w:r>
      <w:r w:rsidRPr="007D61E6">
        <w:rPr>
          <w:rFonts w:ascii="Verdana" w:eastAsia="Verdana" w:hAnsi="Verdana" w:cs="Verdana"/>
          <w:sz w:val="20"/>
          <w:szCs w:val="20"/>
        </w:rPr>
        <w:t>gyűjtési és hasznosítási rendszerek kialakításához szükséges tervek, tanulmányok elk</w:t>
      </w:r>
      <w:r w:rsidRPr="007D61E6">
        <w:rPr>
          <w:rFonts w:ascii="Verdana" w:eastAsia="Verdana" w:hAnsi="Verdana" w:cs="Verdana"/>
          <w:sz w:val="20"/>
          <w:szCs w:val="20"/>
        </w:rPr>
        <w:t>é</w:t>
      </w:r>
      <w:r w:rsidRPr="007D61E6">
        <w:rPr>
          <w:rFonts w:ascii="Verdana" w:eastAsia="Verdana" w:hAnsi="Verdana" w:cs="Verdana"/>
          <w:sz w:val="20"/>
          <w:szCs w:val="20"/>
        </w:rPr>
        <w:t>szíttetése szolgáltatás megrendeléssel)</w:t>
      </w:r>
    </w:p>
    <w:p w:rsidR="007D61E6" w:rsidRDefault="007D61E6" w:rsidP="007D61E6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7D61E6">
        <w:rPr>
          <w:rFonts w:ascii="Verdana" w:eastAsia="Verdana" w:hAnsi="Verdana" w:cs="Verdana"/>
          <w:sz w:val="20"/>
          <w:szCs w:val="20"/>
        </w:rPr>
        <w:t xml:space="preserve">Regionális beruházási támogatás esetén a támogatást csak induló beruházáshoz lehet </w:t>
      </w:r>
      <w:r w:rsidRPr="007D61E6">
        <w:rPr>
          <w:rFonts w:ascii="Verdana" w:eastAsia="Verdana" w:hAnsi="Verdana" w:cs="Verdana"/>
          <w:sz w:val="20"/>
          <w:szCs w:val="20"/>
        </w:rPr>
        <w:lastRenderedPageBreak/>
        <w:t>igénybe venni.  Induló beruházásnak minősül a tárgyi eszközbe vagy immateriális java</w:t>
      </w:r>
      <w:r w:rsidRPr="007D61E6">
        <w:rPr>
          <w:rFonts w:ascii="Verdana" w:eastAsia="Verdana" w:hAnsi="Verdana" w:cs="Verdana"/>
          <w:sz w:val="20"/>
          <w:szCs w:val="20"/>
        </w:rPr>
        <w:t>k</w:t>
      </w:r>
      <w:r w:rsidRPr="007D61E6">
        <w:rPr>
          <w:rFonts w:ascii="Verdana" w:eastAsia="Verdana" w:hAnsi="Verdana" w:cs="Verdana"/>
          <w:sz w:val="20"/>
          <w:szCs w:val="20"/>
        </w:rPr>
        <w:t>ba történő beruházás, amely új létesítmény felállításával, meglévő létesítmény bővítés</w:t>
      </w:r>
      <w:r w:rsidRPr="007D61E6">
        <w:rPr>
          <w:rFonts w:ascii="Verdana" w:eastAsia="Verdana" w:hAnsi="Verdana" w:cs="Verdana"/>
          <w:sz w:val="20"/>
          <w:szCs w:val="20"/>
        </w:rPr>
        <w:t>é</w:t>
      </w:r>
      <w:r w:rsidRPr="007D61E6">
        <w:rPr>
          <w:rFonts w:ascii="Verdana" w:eastAsia="Verdana" w:hAnsi="Verdana" w:cs="Verdana"/>
          <w:sz w:val="20"/>
          <w:szCs w:val="20"/>
        </w:rPr>
        <w:t>vel, egy létesítmény termelésének további, új termékkel történő diverzifikációjával, egy meglévő létesítmény teljes termelési folyamatának alapvető megváltoztatásával kapcs</w:t>
      </w:r>
      <w:r w:rsidRPr="007D61E6">
        <w:rPr>
          <w:rFonts w:ascii="Verdana" w:eastAsia="Verdana" w:hAnsi="Verdana" w:cs="Verdana"/>
          <w:sz w:val="20"/>
          <w:szCs w:val="20"/>
        </w:rPr>
        <w:t>o</w:t>
      </w:r>
      <w:r w:rsidRPr="007D61E6">
        <w:rPr>
          <w:rFonts w:ascii="Verdana" w:eastAsia="Verdana" w:hAnsi="Verdana" w:cs="Verdana"/>
          <w:sz w:val="20"/>
          <w:szCs w:val="20"/>
        </w:rPr>
        <w:t>latos, illetve egy adott létesítmény piaci felvásárlására vonatkozik</w:t>
      </w:r>
      <w:r w:rsidR="005403CB">
        <w:rPr>
          <w:rFonts w:ascii="Verdana" w:eastAsia="Verdana" w:hAnsi="Verdana" w:cs="Verdana"/>
          <w:sz w:val="20"/>
          <w:szCs w:val="20"/>
        </w:rPr>
        <w:t>, továbbá</w:t>
      </w:r>
      <w:r w:rsidRPr="007D61E6">
        <w:rPr>
          <w:rFonts w:ascii="Verdana" w:eastAsia="Verdana" w:hAnsi="Verdana" w:cs="Verdana"/>
          <w:sz w:val="20"/>
          <w:szCs w:val="20"/>
        </w:rPr>
        <w:t xml:space="preserve"> </w:t>
      </w:r>
      <w:r w:rsidR="005403CB" w:rsidRPr="005403CB">
        <w:rPr>
          <w:rFonts w:ascii="Verdana" w:eastAsia="Verdana" w:hAnsi="Verdana" w:cs="Verdana"/>
          <w:sz w:val="20"/>
          <w:szCs w:val="20"/>
        </w:rPr>
        <w:t>egy létesí</w:t>
      </w:r>
      <w:r w:rsidR="005403CB" w:rsidRPr="005403CB">
        <w:rPr>
          <w:rFonts w:ascii="Verdana" w:eastAsia="Verdana" w:hAnsi="Verdana" w:cs="Verdana"/>
          <w:sz w:val="20"/>
          <w:szCs w:val="20"/>
        </w:rPr>
        <w:t>t</w:t>
      </w:r>
      <w:r w:rsidR="005403CB" w:rsidRPr="005403CB">
        <w:rPr>
          <w:rFonts w:ascii="Verdana" w:eastAsia="Verdana" w:hAnsi="Verdana" w:cs="Verdana"/>
          <w:sz w:val="20"/>
          <w:szCs w:val="20"/>
        </w:rPr>
        <w:t>ményhez közvetlenül kapcsolódó befektetett eszközök be</w:t>
      </w:r>
      <w:r w:rsidR="005403CB">
        <w:rPr>
          <w:rFonts w:ascii="Verdana" w:eastAsia="Verdana" w:hAnsi="Verdana" w:cs="Verdana"/>
          <w:sz w:val="20"/>
          <w:szCs w:val="20"/>
        </w:rPr>
        <w:t>szerzése, ha a lé</w:t>
      </w:r>
      <w:r w:rsidR="005403CB" w:rsidRPr="005403CB">
        <w:rPr>
          <w:rFonts w:ascii="Verdana" w:eastAsia="Verdana" w:hAnsi="Verdana" w:cs="Verdana"/>
          <w:sz w:val="20"/>
          <w:szCs w:val="20"/>
        </w:rPr>
        <w:t>tesítmény b</w:t>
      </w:r>
      <w:r w:rsidR="005403CB" w:rsidRPr="005403CB">
        <w:rPr>
          <w:rFonts w:ascii="Verdana" w:eastAsia="Verdana" w:hAnsi="Verdana" w:cs="Verdana"/>
          <w:sz w:val="20"/>
          <w:szCs w:val="20"/>
        </w:rPr>
        <w:t>e</w:t>
      </w:r>
      <w:r w:rsidR="005403CB" w:rsidRPr="005403CB">
        <w:rPr>
          <w:rFonts w:ascii="Verdana" w:eastAsia="Verdana" w:hAnsi="Verdana" w:cs="Verdana"/>
          <w:sz w:val="20"/>
          <w:szCs w:val="20"/>
        </w:rPr>
        <w:t>zárásra került vagy felvásárlás hiányában be</w:t>
      </w:r>
      <w:r w:rsidR="005403CB">
        <w:rPr>
          <w:rFonts w:ascii="Verdana" w:eastAsia="Verdana" w:hAnsi="Verdana" w:cs="Verdana"/>
          <w:sz w:val="20"/>
          <w:szCs w:val="20"/>
        </w:rPr>
        <w:t>zárásra került volna, és az esz</w:t>
      </w:r>
      <w:r w:rsidR="005403CB" w:rsidRPr="005403CB">
        <w:rPr>
          <w:rFonts w:ascii="Verdana" w:eastAsia="Verdana" w:hAnsi="Verdana" w:cs="Verdana"/>
          <w:sz w:val="20"/>
          <w:szCs w:val="20"/>
        </w:rPr>
        <w:t>közöket fü</w:t>
      </w:r>
      <w:r w:rsidR="005403CB" w:rsidRPr="005403CB">
        <w:rPr>
          <w:rFonts w:ascii="Verdana" w:eastAsia="Verdana" w:hAnsi="Verdana" w:cs="Verdana"/>
          <w:sz w:val="20"/>
          <w:szCs w:val="20"/>
        </w:rPr>
        <w:t>g</w:t>
      </w:r>
      <w:r w:rsidR="005403CB" w:rsidRPr="005403CB">
        <w:rPr>
          <w:rFonts w:ascii="Verdana" w:eastAsia="Verdana" w:hAnsi="Verdana" w:cs="Verdana"/>
          <w:sz w:val="20"/>
          <w:szCs w:val="20"/>
        </w:rPr>
        <w:t>getlen beruházó vásárolja meg.</w:t>
      </w:r>
    </w:p>
    <w:p w:rsidR="00907712" w:rsidRPr="007D61E6" w:rsidRDefault="00907712" w:rsidP="007D61E6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szintetikusszál-ipar támogatására regionális beruházási támogatás nem nyújtható</w:t>
      </w:r>
      <w:r w:rsidR="00F5367A">
        <w:rPr>
          <w:rFonts w:ascii="Verdana" w:eastAsia="Verdana" w:hAnsi="Verdana" w:cs="Verdana"/>
          <w:sz w:val="20"/>
          <w:szCs w:val="20"/>
        </w:rPr>
        <w:t>.</w:t>
      </w:r>
    </w:p>
    <w:p w:rsidR="009F082F" w:rsidRPr="00E604EC" w:rsidRDefault="00D069A9" w:rsidP="007D61E6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i/>
          <w:sz w:val="20"/>
          <w:szCs w:val="20"/>
          <w:u w:val="single"/>
        </w:rPr>
      </w:pPr>
      <w:r w:rsidRPr="00E604EC">
        <w:rPr>
          <w:rFonts w:ascii="Verdana" w:eastAsia="Verdana" w:hAnsi="Verdana" w:cs="Verdana"/>
          <w:i/>
          <w:sz w:val="20"/>
          <w:szCs w:val="20"/>
          <w:u w:val="single"/>
        </w:rPr>
        <w:t>A regionális beruházási támogatásokra vonatkozó részletszabályokat lásd: 7. pont</w:t>
      </w:r>
    </w:p>
    <w:p w:rsidR="009556DA" w:rsidRDefault="00190275" w:rsidP="00B22BB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</w:t>
      </w:r>
      <w:r w:rsidR="00B22BBE" w:rsidRPr="00D069A9">
        <w:rPr>
          <w:rFonts w:ascii="Verdana" w:eastAsia="Verdana" w:hAnsi="Verdana" w:cs="Verdana"/>
          <w:b/>
          <w:sz w:val="20"/>
          <w:szCs w:val="20"/>
        </w:rPr>
        <w:t>mennyiben a fentiek alapján egyes a 3.2.6 pont szerinti egyéb, a projekt vé</w:t>
      </w:r>
      <w:r w:rsidR="00B22BBE" w:rsidRPr="00D069A9">
        <w:rPr>
          <w:rFonts w:ascii="Verdana" w:eastAsia="Verdana" w:hAnsi="Verdana" w:cs="Verdana"/>
          <w:b/>
          <w:sz w:val="20"/>
          <w:szCs w:val="20"/>
        </w:rPr>
        <w:t>g</w:t>
      </w:r>
      <w:r w:rsidR="00B22BBE" w:rsidRPr="00D069A9">
        <w:rPr>
          <w:rFonts w:ascii="Verdana" w:eastAsia="Verdana" w:hAnsi="Verdana" w:cs="Verdana"/>
          <w:b/>
          <w:sz w:val="20"/>
          <w:szCs w:val="20"/>
        </w:rPr>
        <w:t>rehajtás során felmerült költségek nem támogathatók</w:t>
      </w:r>
      <w:r w:rsidR="009556DA">
        <w:rPr>
          <w:rFonts w:ascii="Verdana" w:eastAsia="Verdana" w:hAnsi="Verdana" w:cs="Verdana"/>
          <w:b/>
          <w:sz w:val="20"/>
          <w:szCs w:val="20"/>
        </w:rPr>
        <w:t>:</w:t>
      </w:r>
    </w:p>
    <w:p w:rsidR="0003128E" w:rsidRDefault="009556DA" w:rsidP="00B22BB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</w:t>
      </w:r>
      <w:r w:rsidR="00B22BBE" w:rsidRPr="00E604EC">
        <w:rPr>
          <w:rFonts w:ascii="Verdana" w:eastAsia="Verdana" w:hAnsi="Verdana" w:cs="Verdana"/>
          <w:sz w:val="20"/>
          <w:szCs w:val="20"/>
        </w:rPr>
        <w:t xml:space="preserve"> költségekre csekély összegű támogatás nyújtható</w:t>
      </w:r>
      <w:r w:rsidR="00D069A9" w:rsidRPr="009556DA">
        <w:t xml:space="preserve"> </w:t>
      </w:r>
      <w:r w:rsidR="00D069A9" w:rsidRPr="00E604EC">
        <w:rPr>
          <w:rFonts w:ascii="Verdana" w:eastAsia="Verdana" w:hAnsi="Verdana" w:cs="Verdana"/>
          <w:sz w:val="20"/>
          <w:szCs w:val="20"/>
        </w:rPr>
        <w:t>az Európai Unió működéséről szóló szerződés 107. és 108. cikkének a csekély összegű támogatásokra való alkalmazásáról szóló, 2014. december 18-ai 1407/2013/EU bizottsági rendelet (HL L 351, 2013. 12.24. 1.o) (a továbbiakban 1407/2013/EK bizottsági rendelet) szabályai alapján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B22BBE" w:rsidRPr="00E604EC" w:rsidRDefault="0003128E" w:rsidP="00B22BB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C60E81">
        <w:rPr>
          <w:rFonts w:ascii="Verdana" w:eastAsia="Verdana" w:hAnsi="Verdana" w:cs="Verdana"/>
          <w:i/>
          <w:sz w:val="20"/>
          <w:szCs w:val="20"/>
          <w:u w:val="single"/>
        </w:rPr>
        <w:t xml:space="preserve">A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>csekély összegű</w:t>
      </w:r>
      <w:r w:rsidRPr="00C60E81">
        <w:rPr>
          <w:rFonts w:ascii="Verdana" w:eastAsia="Verdana" w:hAnsi="Verdana" w:cs="Verdana"/>
          <w:i/>
          <w:sz w:val="20"/>
          <w:szCs w:val="20"/>
          <w:u w:val="single"/>
        </w:rPr>
        <w:t xml:space="preserve"> támogatásokra vonatkozó részletszabályokat lásd: 7. pont</w:t>
      </w:r>
    </w:p>
    <w:p w:rsidR="009E582D" w:rsidRDefault="009E582D" w:rsidP="009E582D">
      <w:pPr>
        <w:pStyle w:val="Cmsor2ENVECON"/>
      </w:pPr>
      <w:bookmarkStart w:id="68" w:name="_Toc378656469"/>
      <w:bookmarkStart w:id="69" w:name="_Toc378656470"/>
      <w:bookmarkEnd w:id="68"/>
      <w:r>
        <w:t>Önrész</w:t>
      </w:r>
      <w:bookmarkEnd w:id="69"/>
    </w:p>
    <w:p w:rsidR="009E582D" w:rsidRPr="009E582D" w:rsidRDefault="009E582D" w:rsidP="009E582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ak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kt</w:t>
      </w:r>
      <w:r w:rsidRPr="009E582D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 az</w:t>
      </w:r>
      <w:r w:rsidRPr="009E58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 xml:space="preserve">l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cs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E582D">
        <w:rPr>
          <w:rFonts w:ascii="Verdana" w:eastAsia="Verdana" w:hAnsi="Verdana" w:cs="Verdana"/>
          <w:sz w:val="20"/>
          <w:szCs w:val="20"/>
        </w:rPr>
        <w:t>ő</w:t>
      </w:r>
      <w:r w:rsidRPr="009E582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.</w:t>
      </w:r>
      <w:r w:rsidRPr="009E582D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9E582D">
        <w:rPr>
          <w:rFonts w:ascii="Verdana" w:eastAsia="Verdana" w:hAnsi="Verdana" w:cs="Verdana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z w:val="20"/>
          <w:szCs w:val="20"/>
        </w:rPr>
        <w:t>át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z w:val="20"/>
          <w:szCs w:val="20"/>
        </w:rPr>
        <w:t>l, bankh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telből és egyéb forrásból</w:t>
      </w:r>
      <w:r w:rsidR="005A36B0">
        <w:rPr>
          <w:rFonts w:ascii="Verdana" w:eastAsia="Verdana" w:hAnsi="Verdana" w:cs="Verdana"/>
          <w:sz w:val="20"/>
          <w:szCs w:val="20"/>
        </w:rPr>
        <w:t xml:space="preserve"> (így például </w:t>
      </w:r>
      <w:r w:rsidR="005A36B0" w:rsidRPr="009E582D">
        <w:rPr>
          <w:rFonts w:ascii="Verdana" w:eastAsia="Verdana" w:hAnsi="Verdana" w:cs="Verdana"/>
          <w:sz w:val="20"/>
          <w:szCs w:val="20"/>
        </w:rPr>
        <w:t>tagi kölcsön)</w:t>
      </w:r>
      <w:r w:rsidR="005A36B0">
        <w:rPr>
          <w:rFonts w:ascii="Verdana" w:eastAsia="Verdana" w:hAnsi="Verdana" w:cs="Verdana"/>
          <w:sz w:val="20"/>
          <w:szCs w:val="20"/>
        </w:rPr>
        <w:t>,</w:t>
      </w:r>
      <w:r w:rsidRPr="009E582D">
        <w:rPr>
          <w:rFonts w:ascii="Verdana" w:eastAsia="Verdana" w:hAnsi="Verdana" w:cs="Verdana"/>
          <w:sz w:val="20"/>
          <w:szCs w:val="20"/>
        </w:rPr>
        <w:t xml:space="preserve"> </w:t>
      </w:r>
      <w:r w:rsidR="005A36B0">
        <w:rPr>
          <w:rFonts w:ascii="Verdana" w:eastAsia="Verdana" w:hAnsi="Verdana" w:cs="Verdana"/>
          <w:sz w:val="20"/>
          <w:szCs w:val="20"/>
        </w:rPr>
        <w:t xml:space="preserve">kifejezetten pénzügyi eszközökből </w:t>
      </w:r>
      <w:r w:rsidRPr="009E582D">
        <w:rPr>
          <w:rFonts w:ascii="Verdana" w:eastAsia="Verdana" w:hAnsi="Verdana" w:cs="Verdana"/>
          <w:sz w:val="20"/>
          <w:szCs w:val="20"/>
        </w:rPr>
        <w:t>áll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.</w:t>
      </w: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ak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kt</w:t>
      </w:r>
      <w:r w:rsidRPr="009E582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az</w:t>
      </w:r>
      <w:r w:rsidRPr="009E58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 xml:space="preserve">l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cs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ből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minimum 2</w:t>
      </w:r>
      <w:r w:rsidR="00C554E6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%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-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vő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z w:val="20"/>
          <w:szCs w:val="20"/>
        </w:rPr>
        <w:t>át 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al (száml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pénz)</w:t>
      </w:r>
      <w:r w:rsidRPr="009E582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.</w:t>
      </w:r>
    </w:p>
    <w:p w:rsid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="00F00D62">
        <w:rPr>
          <w:rFonts w:ascii="Verdana" w:eastAsia="Verdana" w:hAnsi="Verdana" w:cs="Verdana"/>
          <w:sz w:val="20"/>
          <w:szCs w:val="20"/>
        </w:rPr>
        <w:t xml:space="preserve"> teljes</w:t>
      </w:r>
      <w:r w:rsidRPr="009E582D">
        <w:rPr>
          <w:rFonts w:ascii="Verdana" w:eastAsia="Verdana" w:hAnsi="Verdana" w:cs="Verdana"/>
          <w:sz w:val="20"/>
          <w:szCs w:val="20"/>
        </w:rPr>
        <w:t xml:space="preserve"> önrész</w:t>
      </w:r>
      <w:r w:rsidRPr="009E582D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ál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át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o</w:t>
      </w:r>
      <w:r w:rsidRPr="009E582D">
        <w:rPr>
          <w:rFonts w:ascii="Verdana" w:eastAsia="Verdana" w:hAnsi="Verdana" w:cs="Verdana"/>
          <w:sz w:val="20"/>
          <w:szCs w:val="20"/>
        </w:rPr>
        <w:t>ló</w:t>
      </w:r>
      <w:r w:rsidRPr="009E582D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um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ntumo</w:t>
      </w:r>
      <w:r w:rsidRPr="009E582D">
        <w:rPr>
          <w:rFonts w:ascii="Verdana" w:eastAsia="Verdana" w:hAnsi="Verdana" w:cs="Verdana"/>
          <w:sz w:val="20"/>
          <w:szCs w:val="20"/>
        </w:rPr>
        <w:t xml:space="preserve">kat a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Támogatási szerződés megkötésével</w:t>
      </w:r>
      <w:r w:rsidRPr="009E582D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ű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9E582D">
        <w:rPr>
          <w:rFonts w:ascii="Verdana" w:eastAsia="Verdana" w:hAnsi="Verdana" w:cs="Verdana"/>
          <w:sz w:val="20"/>
          <w:szCs w:val="20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.</w:t>
      </w:r>
    </w:p>
    <w:p w:rsidR="005A36B0" w:rsidRPr="009E582D" w:rsidRDefault="005A36B0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Meglévő rendszerhez kapcsolódó eszközbeszerzés, fejlesztés esetén a projektnek kizár</w:t>
      </w:r>
      <w:r>
        <w:rPr>
          <w:rFonts w:ascii="Verdana" w:eastAsia="Verdana" w:hAnsi="Verdana" w:cs="Verdana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lag a rendszer fejlesztéssel érintett (így például lecserélt, kiegészített) része számít az önrész elszámolási alapjába. Az egyéb rendelkezésre álló erőforrások (így például inga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lanok, épületek, műtárgyak, létesítmények) nem vehetők figyelembe önrészként.</w:t>
      </w:r>
    </w:p>
    <w:p w:rsidR="00E04C3D" w:rsidRDefault="00E04C3D" w:rsidP="00E04C3D">
      <w:pPr>
        <w:pStyle w:val="Cmsor2ENVECON"/>
      </w:pPr>
      <w:bookmarkStart w:id="70" w:name="_Toc378656471"/>
      <w:r>
        <w:t>Biztosítékok köre</w:t>
      </w:r>
      <w:bookmarkEnd w:id="70"/>
    </w:p>
    <w:p w:rsidR="00E04C3D" w:rsidRPr="00532ACE" w:rsidRDefault="00E04C3D" w:rsidP="00E04C3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532ACE">
        <w:rPr>
          <w:rFonts w:ascii="Verdana" w:hAnsi="Verdana"/>
          <w:sz w:val="20"/>
          <w:szCs w:val="20"/>
        </w:rPr>
        <w:t xml:space="preserve">Biztosíték nyújtására jelen pályázati kiírás keretében </w:t>
      </w:r>
      <w:r w:rsidR="00110148" w:rsidRPr="00532ACE">
        <w:rPr>
          <w:rFonts w:ascii="Verdana" w:hAnsi="Verdana"/>
          <w:sz w:val="20"/>
          <w:szCs w:val="20"/>
        </w:rPr>
        <w:t xml:space="preserve">azon </w:t>
      </w:r>
      <w:r w:rsidRPr="00532ACE">
        <w:rPr>
          <w:rFonts w:ascii="Verdana" w:hAnsi="Verdana"/>
          <w:sz w:val="20"/>
          <w:szCs w:val="20"/>
        </w:rPr>
        <w:t>profit érdekelt gazdasági vá</w:t>
      </w:r>
      <w:r w:rsidRPr="00532ACE">
        <w:rPr>
          <w:rFonts w:ascii="Verdana" w:hAnsi="Verdana"/>
          <w:sz w:val="20"/>
          <w:szCs w:val="20"/>
        </w:rPr>
        <w:t>l</w:t>
      </w:r>
      <w:r w:rsidRPr="00532ACE">
        <w:rPr>
          <w:rFonts w:ascii="Verdana" w:hAnsi="Verdana"/>
          <w:sz w:val="20"/>
          <w:szCs w:val="20"/>
        </w:rPr>
        <w:t>lalko</w:t>
      </w:r>
      <w:r w:rsidR="00110148" w:rsidRPr="00532ACE">
        <w:rPr>
          <w:rFonts w:ascii="Verdana" w:hAnsi="Verdana"/>
          <w:sz w:val="20"/>
          <w:szCs w:val="20"/>
        </w:rPr>
        <w:t xml:space="preserve">zások </w:t>
      </w:r>
      <w:r w:rsidR="00110148" w:rsidRPr="00532ACE">
        <w:rPr>
          <w:rFonts w:ascii="Verdana" w:eastAsia="Verdana" w:hAnsi="Verdana" w:cs="Verdana"/>
          <w:sz w:val="20"/>
          <w:szCs w:val="20"/>
        </w:rPr>
        <w:t>k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="00110148"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1"/>
          <w:sz w:val="20"/>
          <w:szCs w:val="20"/>
        </w:rPr>
        <w:t>ttek</w:t>
      </w:r>
      <w:r w:rsidR="00110148" w:rsidRPr="00532ACE">
        <w:rPr>
          <w:rFonts w:ascii="Verdana" w:hAnsi="Verdana"/>
          <w:sz w:val="20"/>
          <w:szCs w:val="20"/>
        </w:rPr>
        <w:t>, amelyek számára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 a meg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t 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á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ás összege 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gh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dj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 a 20 m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ll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ó </w:t>
      </w:r>
      <w:r w:rsidR="00110148" w:rsidRPr="00532ACE">
        <w:rPr>
          <w:rFonts w:ascii="Verdana" w:eastAsia="Verdana" w:hAnsi="Verdana" w:cs="Verdana"/>
          <w:spacing w:val="-3"/>
          <w:position w:val="-1"/>
          <w:sz w:val="20"/>
          <w:szCs w:val="20"/>
        </w:rPr>
        <w:t>f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sz w:val="20"/>
          <w:szCs w:val="20"/>
        </w:rPr>
        <w:t>.</w:t>
      </w: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 xml:space="preserve">az </w:t>
      </w:r>
      <w:r w:rsidRPr="00532ACE">
        <w:rPr>
          <w:rFonts w:ascii="Verdana" w:eastAsia="Verdana" w:hAnsi="Verdana" w:cs="Verdana"/>
          <w:sz w:val="20"/>
          <w:szCs w:val="20"/>
        </w:rPr>
        <w:lastRenderedPageBreak/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 xml:space="preserve">l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af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532ACE">
        <w:rPr>
          <w:rFonts w:ascii="Verdana" w:eastAsia="Verdana" w:hAnsi="Verdana" w:cs="Verdana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se c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izt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 xml:space="preserve">l 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tn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.</w:t>
      </w: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Je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ki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a,</w:t>
      </w:r>
      <w:r w:rsidRPr="00532AC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nz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mi sz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ó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 xml:space="preserve"> be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meg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532ACE">
        <w:rPr>
          <w:rFonts w:ascii="Verdana" w:eastAsia="Verdana" w:hAnsi="Verdana" w:cs="Verdana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szó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ó</w:t>
      </w:r>
      <w:r w:rsidRPr="00532AC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y</w:t>
      </w:r>
      <w:r w:rsidRPr="00532ACE">
        <w:rPr>
          <w:rFonts w:ascii="Verdana" w:eastAsia="Verdana" w:hAnsi="Verdana" w:cs="Verdana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at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t sz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532ACE">
        <w:rPr>
          <w:rFonts w:ascii="Verdana" w:eastAsia="Verdana" w:hAnsi="Verdana" w:cs="Verdana"/>
          <w:sz w:val="20"/>
          <w:szCs w:val="20"/>
        </w:rPr>
        <w:t>s 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dn</w:t>
      </w:r>
      <w:r w:rsidRPr="00532ACE">
        <w:rPr>
          <w:rFonts w:ascii="Verdana" w:eastAsia="Verdana" w:hAnsi="Verdana" w:cs="Verdana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én</w:t>
      </w:r>
      <w:r w:rsidRPr="00532ACE">
        <w:rPr>
          <w:rFonts w:ascii="Verdana" w:eastAsia="Verdana" w:hAnsi="Verdana" w:cs="Verdana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ttne</w:t>
      </w:r>
      <w:r w:rsidRPr="00532ACE">
        <w:rPr>
          <w:rFonts w:ascii="Verdana" w:eastAsia="Verdana" w:hAnsi="Verdana" w:cs="Verdana"/>
          <w:sz w:val="20"/>
          <w:szCs w:val="20"/>
        </w:rPr>
        <w:t>k.</w:t>
      </w: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tá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afi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ne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kai</w:t>
      </w:r>
      <w:r w:rsidRPr="00532AC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tn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k: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ingatlan jelzálog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és ingatlan jelzálogjog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ba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kg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c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a,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moga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st</w:t>
      </w:r>
      <w:r w:rsidRPr="00532AC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ylő</w:t>
      </w:r>
      <w:r w:rsidRPr="00532AC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532AC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532AC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jd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sá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532ACE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ss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532AC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0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ása,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18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al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v</w:t>
      </w:r>
      <w:r w:rsidRPr="00532AC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ke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ség,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biztosító által nyújtott kezesség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szony</w:t>
      </w:r>
      <w:r w:rsidRPr="00532ACE"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7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532ACE">
        <w:rPr>
          <w:rFonts w:ascii="Verdana" w:eastAsia="Verdana" w:hAnsi="Verdana" w:cs="Verdana"/>
          <w:sz w:val="20"/>
          <w:szCs w:val="20"/>
        </w:rPr>
        <w:t>k megsz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ű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ez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 xml:space="preserve">e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ll</w:t>
      </w:r>
      <w:r w:rsidRPr="00532ACE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ll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532ACE">
        <w:rPr>
          <w:rFonts w:ascii="Verdana" w:eastAsia="Verdana" w:hAnsi="Verdana" w:cs="Verdana"/>
          <w:sz w:val="20"/>
          <w:szCs w:val="20"/>
        </w:rPr>
        <w:t>k.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position w:val="-1"/>
          <w:sz w:val="20"/>
          <w:szCs w:val="20"/>
        </w:rPr>
      </w:pP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sí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moga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ze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dé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 50%-r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 xml:space="preserve">l 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pacing w:val="5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 xml:space="preserve"> 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ása</w:t>
      </w:r>
      <w:r w:rsidRPr="00532ACE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c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teljesíthető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z w:val="20"/>
          <w:szCs w:val="20"/>
        </w:rPr>
        <w:t>a a</w:t>
      </w:r>
      <w:r w:rsidRPr="00532ACE"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sb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fo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lt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nde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"/>
          <w:sz w:val="20"/>
          <w:szCs w:val="20"/>
        </w:rPr>
        <w:t>k.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3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3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se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10148" w:rsidRPr="00532ACE">
        <w:rPr>
          <w:rFonts w:ascii="Verdana" w:eastAsia="Verdana" w:hAnsi="Verdana" w:cs="Verdana"/>
          <w:spacing w:val="4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megengedett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7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2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13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ú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j</w:t>
      </w:r>
      <w:r w:rsidRPr="00532ACE">
        <w:rPr>
          <w:rFonts w:ascii="Verdana" w:eastAsia="Verdana" w:hAnsi="Verdana" w:cs="Verdana"/>
          <w:spacing w:val="17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 xml:space="preserve">k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gr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jth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sága,</w:t>
      </w:r>
      <w:r w:rsidRPr="00532ACE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="00110148" w:rsidRPr="00532ACE">
        <w:rPr>
          <w:rFonts w:ascii="Verdana" w:eastAsia="Verdana" w:hAnsi="Verdana" w:cs="Verdana"/>
          <w:sz w:val="20"/>
          <w:szCs w:val="20"/>
        </w:rPr>
        <w:t>valamint</w:t>
      </w:r>
      <w:r w:rsidRPr="00532ACE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me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ó 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</w:t>
      </w:r>
      <w:r w:rsidR="00110148" w:rsidRPr="00532ACE">
        <w:rPr>
          <w:rFonts w:ascii="Verdana" w:eastAsia="Verdana" w:hAnsi="Verdana" w:cs="Verdana"/>
          <w:sz w:val="20"/>
          <w:szCs w:val="20"/>
        </w:rPr>
        <w:t>. A biztosítékcserét kedvezményezett kezdeményezheti és Ajánlatkérő dönt az elfogadásáról.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Az</w:t>
      </w:r>
      <w:r w:rsidR="00110148" w:rsidRPr="00532ACE">
        <w:rPr>
          <w:rFonts w:ascii="Verdana" w:eastAsia="Verdana" w:hAnsi="Verdana" w:cs="Verdana"/>
          <w:sz w:val="20"/>
          <w:szCs w:val="20"/>
        </w:rPr>
        <w:t xml:space="preserve"> ingatlan jelzálogszerződés az OHÜ</w:t>
      </w:r>
      <w:r w:rsidRPr="00532ACE">
        <w:rPr>
          <w:rFonts w:ascii="Verdana" w:eastAsia="Verdana" w:hAnsi="Verdana" w:cs="Verdana"/>
          <w:sz w:val="20"/>
          <w:szCs w:val="20"/>
        </w:rPr>
        <w:t>, mint támogató és a kedvezményezett között jön létre. Ha a zálogtárgy harmadik személy tulajdonában van, a zálogkötelezett a zálo</w:t>
      </w:r>
      <w:r w:rsidRPr="00532ACE">
        <w:rPr>
          <w:rFonts w:ascii="Verdana" w:eastAsia="Verdana" w:hAnsi="Verdana" w:cs="Verdana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tárgy tulajdonosa. Az ingatlan-jelzálogszerződést közjegyző által ellenjegyzett közo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z w:val="20"/>
          <w:szCs w:val="20"/>
        </w:rPr>
        <w:t>iratba kell foglalni.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 közokirat elkészítésére – előzetes időpont egyeztetést követően – budapesti székhelyű közjegyző előtt kerül sor. A megkötött jelzálogszerződés közokiratba foglalásáról és a jelzálog ingatlan-nyilvántartásba történő bejegyeztetéséről</w:t>
      </w:r>
      <w:r w:rsidR="00110148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 kedvezményezett gondo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kodik.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Az ingatlan jelzálog szerződés megkötéséhez a Kedvezményezetnek a következő dok</w:t>
      </w:r>
      <w:r w:rsidRPr="00532ACE">
        <w:rPr>
          <w:rFonts w:ascii="Verdana" w:eastAsia="Verdana" w:hAnsi="Verdana" w:cs="Verdana"/>
          <w:sz w:val="20"/>
          <w:szCs w:val="20"/>
        </w:rPr>
        <w:t>u</w:t>
      </w:r>
      <w:r w:rsidRPr="00532ACE">
        <w:rPr>
          <w:rFonts w:ascii="Verdana" w:eastAsia="Verdana" w:hAnsi="Verdana" w:cs="Verdana"/>
          <w:sz w:val="20"/>
          <w:szCs w:val="20"/>
        </w:rPr>
        <w:t>mentumokat szükséges beküldenie: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30 napnál nem régebbi hiteles tulajdoni lap,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igazságügyi értékbecslés,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értékbecslési tevékenység folytatására vonatkozó igazságügyi szakértői jogosul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ság igazolása,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jelzálogszerződés megkötéséhez,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illetve a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jelzálogjog bejegyzéséhez harm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dik személy hozzájárulása szükséges, a harmadik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személy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ügyvéd által elle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jegyzett magánokirat,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vagy közokirat formájában tett hozzájáruló nyilatkozata,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felajánlott ingatlan nem a kedvezményezett tulajdona,</w:t>
      </w:r>
    </w:p>
    <w:p w:rsidR="00E04C3D" w:rsidRPr="00532ACE" w:rsidRDefault="00E04C3D" w:rsidP="00C650DC">
      <w:pPr>
        <w:pStyle w:val="Listaszerbekezds"/>
        <w:numPr>
          <w:ilvl w:val="1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lastRenderedPageBreak/>
        <w:t>ha a tulajdonos nem természetes személy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, akkor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 xml:space="preserve"> 60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 xml:space="preserve">napnál nem régebbi cégkivonata, 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 xml:space="preserve">valamint annak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nyilvántartásba vételt igazoló dokumentuma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>, továbbá az aláírási címpéldánya,</w:t>
      </w:r>
    </w:p>
    <w:p w:rsidR="00E04C3D" w:rsidRPr="00532ACE" w:rsidRDefault="00E04C3D" w:rsidP="00C650DC">
      <w:pPr>
        <w:pStyle w:val="Listaszerbekezds"/>
        <w:numPr>
          <w:ilvl w:val="1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tulajdonos természetes személy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, akkor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személyi igazolványának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másolata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 xml:space="preserve">valamint 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adóazonosító jele</w:t>
      </w:r>
      <w:r w:rsidR="001C065C" w:rsidRPr="00532AC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E04C3D" w:rsidRPr="00532ACE" w:rsidRDefault="001C065C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 xml:space="preserve">z ingatlan biztosítéki értékét az 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>OHÜ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az értékbecslésben megállapított nettó pi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>ci érték figyelembevételével saját maga határozza meg.</w:t>
      </w:r>
    </w:p>
    <w:p w:rsidR="00E04C3D" w:rsidRPr="00532ACE" w:rsidRDefault="00E04C3D" w:rsidP="00532ACE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 jelzálogjog tárgya a</w:t>
      </w:r>
      <w:r w:rsidR="00094C24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Magyar Köztársaság területén fekvő forgalomképes ingatlan lehet,</w:t>
      </w:r>
      <w:r w:rsidR="00094C24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amely az ingatlan-nyilvántartásban önálló ingatlanként került bejegyzésre, helyrajzi számmal rendelkezik, értékkel bír (nettó forgalmi érték), per-és igénymentes, és a tö</w:t>
      </w:r>
      <w:r w:rsidRPr="00532ACE">
        <w:rPr>
          <w:rFonts w:ascii="Verdana" w:eastAsia="Verdana" w:hAnsi="Verdana" w:cs="Verdana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vényben előírt adatait az ingatlan-nyilvántartás tartalmazza.</w:t>
      </w:r>
    </w:p>
    <w:p w:rsidR="00E04C3D" w:rsidRPr="00532ACE" w:rsidRDefault="00E04C3D" w:rsidP="00094C24">
      <w:pPr>
        <w:spacing w:after="200" w:line="276" w:lineRule="auto"/>
        <w:ind w:right="91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 biztosítéki érték első ranghelyű jelzálog esetén a nettó piaci érték 70 %-a.</w:t>
      </w:r>
    </w:p>
    <w:p w:rsidR="00E04C3D" w:rsidRPr="00532ACE" w:rsidRDefault="00E04C3D" w:rsidP="00532ACE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 xml:space="preserve">Nem első ranghelyi jelzálogjog esetében (önálló zálogjog), ha a már meglévő, a </w:t>
      </w:r>
      <w:proofErr w:type="spellStart"/>
      <w:r w:rsidRPr="00532ACE">
        <w:rPr>
          <w:rFonts w:ascii="Verdana" w:eastAsia="Verdana" w:hAnsi="Verdana" w:cs="Verdana"/>
          <w:sz w:val="20"/>
          <w:szCs w:val="20"/>
        </w:rPr>
        <w:t>OHÜ-t</w:t>
      </w:r>
      <w:proofErr w:type="spellEnd"/>
      <w:r w:rsidRPr="00532ACE">
        <w:rPr>
          <w:rFonts w:ascii="Verdana" w:eastAsia="Verdana" w:hAnsi="Verdana" w:cs="Verdana"/>
          <w:sz w:val="20"/>
          <w:szCs w:val="20"/>
        </w:rPr>
        <w:t xml:space="preserve">  megelőző  ranghelyen szereplő terhek, továbbá az aktuálisan kifizetni kért támogatás és a korábban benyújtott kifizetési igénylések alapján kifizetett támogatás  együttes össz</w:t>
      </w:r>
      <w:r w:rsidRPr="00532ACE">
        <w:rPr>
          <w:rFonts w:ascii="Verdana" w:eastAsia="Verdana" w:hAnsi="Verdana" w:cs="Verdana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ge nem haladja meg a fedezetként felajánlott</w:t>
      </w:r>
      <w:r w:rsidR="00532ACE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ingatlan értékbecslésben szereplő nettó piaci értékének figyelembe vételével meghatározott biztosítéki érték 50%-át, az ingatlan fedezetként elfogadható.</w:t>
      </w:r>
    </w:p>
    <w:p w:rsidR="00E04C3D" w:rsidRDefault="00E04C3D" w:rsidP="00094C24">
      <w:pPr>
        <w:spacing w:after="200" w:line="276" w:lineRule="auto"/>
        <w:ind w:right="91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Terhelt ingatlan esetén a feltétel képletszerűen: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103"/>
      </w:tblGrid>
      <w:tr w:rsidR="00532ACE" w:rsidTr="00532ACE">
        <w:tc>
          <w:tcPr>
            <w:tcW w:w="3369" w:type="dxa"/>
          </w:tcPr>
          <w:p w:rsidR="00532ACE" w:rsidRDefault="00532ACE" w:rsidP="00532ACE">
            <w:pPr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32ACE">
              <w:rPr>
                <w:rFonts w:ascii="Verdana" w:eastAsia="Verdana" w:hAnsi="Verdana" w:cs="Verdana"/>
                <w:sz w:val="20"/>
                <w:szCs w:val="20"/>
              </w:rPr>
              <w:t>Biztosítéki érték</w:t>
            </w:r>
          </w:p>
          <w:p w:rsidR="00532ACE" w:rsidRDefault="00532ACE" w:rsidP="00532ACE">
            <w:pPr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32ACE">
              <w:rPr>
                <w:rFonts w:ascii="Verdana" w:eastAsia="Verdana" w:hAnsi="Verdana" w:cs="Verdana"/>
                <w:sz w:val="20"/>
                <w:szCs w:val="20"/>
              </w:rPr>
              <w:t>_____________________</w:t>
            </w:r>
          </w:p>
          <w:p w:rsidR="00532ACE" w:rsidRDefault="00532ACE" w:rsidP="00532ACE">
            <w:pPr>
              <w:spacing w:before="160"/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2ACE" w:rsidRPr="00532ACE" w:rsidRDefault="00532ACE" w:rsidP="00532ACE">
            <w:pPr>
              <w:spacing w:line="276" w:lineRule="auto"/>
              <w:ind w:right="91"/>
              <w:jc w:val="center"/>
              <w:rPr>
                <w:rFonts w:ascii="Verdana" w:eastAsia="Verdana" w:hAnsi="Verdana" w:cs="Verdana"/>
              </w:rPr>
            </w:pPr>
          </w:p>
          <w:p w:rsidR="00532ACE" w:rsidRDefault="00532ACE" w:rsidP="00532ACE">
            <w:pPr>
              <w:spacing w:after="200" w:line="276" w:lineRule="auto"/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=&gt;</w:t>
            </w:r>
          </w:p>
        </w:tc>
        <w:tc>
          <w:tcPr>
            <w:tcW w:w="5103" w:type="dxa"/>
            <w:vAlign w:val="center"/>
          </w:tcPr>
          <w:p w:rsidR="00532ACE" w:rsidRDefault="00532ACE" w:rsidP="00532ACE">
            <w:pPr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32ACE">
              <w:rPr>
                <w:rFonts w:ascii="Verdana" w:eastAsia="Verdana" w:hAnsi="Verdana" w:cs="Verdana"/>
                <w:sz w:val="20"/>
                <w:szCs w:val="20"/>
              </w:rPr>
              <w:t xml:space="preserve">az </w:t>
            </w:r>
            <w:proofErr w:type="spellStart"/>
            <w:r w:rsidRPr="00532ACE">
              <w:rPr>
                <w:rFonts w:ascii="Verdana" w:eastAsia="Verdana" w:hAnsi="Verdana" w:cs="Verdana"/>
                <w:sz w:val="20"/>
                <w:szCs w:val="20"/>
              </w:rPr>
              <w:t>OHÜ-t</w:t>
            </w:r>
            <w:proofErr w:type="spellEnd"/>
            <w:r w:rsidRPr="00532ACE">
              <w:rPr>
                <w:rFonts w:ascii="Verdana" w:eastAsia="Verdana" w:hAnsi="Verdana" w:cs="Verdana"/>
                <w:sz w:val="20"/>
                <w:szCs w:val="20"/>
              </w:rPr>
              <w:t xml:space="preserve"> megelőző ranghelyen szereplő terhek +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32ACE">
              <w:rPr>
                <w:rFonts w:ascii="Verdana" w:eastAsia="Verdana" w:hAnsi="Verdana" w:cs="Verdana"/>
                <w:sz w:val="20"/>
                <w:szCs w:val="20"/>
              </w:rPr>
              <w:t>az aktuálisan kifizetni kért támogatás értéke</w:t>
            </w:r>
          </w:p>
        </w:tc>
      </w:tr>
    </w:tbl>
    <w:p w:rsidR="00532ACE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sz w:val="20"/>
          <w:szCs w:val="20"/>
        </w:rPr>
        <w:t>Amennyiben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az adott ingatlan tulajdoni lapján el nem bírált bejegyzési kérelem szerepel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széljegyként, 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bejegyzés alapjául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szolgáló, 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földhivatal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érkeztető pecsétjével ellátott okiratokat a szerződéskötéshez csatolni szükséges. Az OHÜ a bejegyzési kérelmek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ta</w:t>
      </w:r>
      <w:r w:rsidRPr="00C00550">
        <w:rPr>
          <w:rFonts w:ascii="Verdana" w:eastAsia="Verdana" w:hAnsi="Verdana" w:cs="Verdana"/>
          <w:sz w:val="20"/>
          <w:szCs w:val="20"/>
        </w:rPr>
        <w:t>r</w:t>
      </w:r>
      <w:r w:rsidRPr="00C00550">
        <w:rPr>
          <w:rFonts w:ascii="Verdana" w:eastAsia="Verdana" w:hAnsi="Verdana" w:cs="Verdana"/>
          <w:sz w:val="20"/>
          <w:szCs w:val="20"/>
        </w:rPr>
        <w:t>talma alapján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egyedileg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mérlegeli,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hogy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az elintézetlen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bejegyzési kérelem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akadályát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képezi-e az ingatlan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biztosítékként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történő elfogadásának. A mérlegelés során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figyele</w:t>
      </w:r>
      <w:r w:rsidRPr="00C00550">
        <w:rPr>
          <w:rFonts w:ascii="Verdana" w:eastAsia="Verdana" w:hAnsi="Verdana" w:cs="Verdana"/>
          <w:sz w:val="20"/>
          <w:szCs w:val="20"/>
        </w:rPr>
        <w:t>m</w:t>
      </w:r>
      <w:r w:rsidRPr="00C00550">
        <w:rPr>
          <w:rFonts w:ascii="Verdana" w:eastAsia="Verdana" w:hAnsi="Verdana" w:cs="Verdana"/>
          <w:sz w:val="20"/>
          <w:szCs w:val="20"/>
        </w:rPr>
        <w:t>bevételre kerül az a jogszabályi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előírás, miszerint a támogatás folyósítása kizárólag b</w:t>
      </w:r>
      <w:r w:rsidRPr="00C00550">
        <w:rPr>
          <w:rFonts w:ascii="Verdana" w:eastAsia="Verdana" w:hAnsi="Verdana" w:cs="Verdana"/>
          <w:sz w:val="20"/>
          <w:szCs w:val="20"/>
        </w:rPr>
        <w:t>e</w:t>
      </w:r>
      <w:r w:rsidRPr="00C00550">
        <w:rPr>
          <w:rFonts w:ascii="Verdana" w:eastAsia="Verdana" w:hAnsi="Verdana" w:cs="Verdana"/>
          <w:sz w:val="20"/>
          <w:szCs w:val="20"/>
        </w:rPr>
        <w:t>jegyzett jelzálog esetén történhet.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sz w:val="20"/>
          <w:szCs w:val="20"/>
        </w:rPr>
        <w:t>Abban az estben, ha az elintézetlen széljegyek nagy száma miatt a bejegyzés elhúzódik, javasoljuk bankgarancia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 xml:space="preserve">nyilatkozat biztosítékként történő felajánlását. 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28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al</w:t>
      </w:r>
      <w:r w:rsidRPr="00C00550">
        <w:rPr>
          <w:rFonts w:ascii="Verdana" w:eastAsia="Verdana" w:hAnsi="Verdana" w:cs="Verdana"/>
          <w:spacing w:val="16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ka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tb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an</w:t>
      </w:r>
      <w:r w:rsidRPr="00C00550">
        <w:rPr>
          <w:rFonts w:ascii="Verdana" w:eastAsia="Verdana" w:hAnsi="Verdana" w:cs="Verdana"/>
          <w:spacing w:val="1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me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r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ü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C00550">
        <w:rPr>
          <w:rFonts w:ascii="Verdana" w:eastAsia="Verdana" w:hAnsi="Verdana" w:cs="Verdana"/>
          <w:spacing w:val="18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18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27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ás</w:t>
      </w:r>
      <w:r w:rsidRPr="00C00550">
        <w:rPr>
          <w:rFonts w:ascii="Verdana" w:eastAsia="Verdana" w:hAnsi="Verdana" w:cs="Verdana"/>
          <w:spacing w:val="22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mén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ttj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 xml:space="preserve">t </w:t>
      </w:r>
      <w:r w:rsidRPr="00C0055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C0055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C0055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C00550">
        <w:rPr>
          <w:rFonts w:ascii="Verdana" w:eastAsia="Verdana" w:hAnsi="Verdana" w:cs="Verdana"/>
          <w:sz w:val="20"/>
          <w:szCs w:val="20"/>
        </w:rPr>
        <w:t>k</w:t>
      </w:r>
      <w:r w:rsidR="00AB16AD">
        <w:rPr>
          <w:rFonts w:ascii="Verdana" w:eastAsia="Verdana" w:hAnsi="Verdana" w:cs="Verdana"/>
          <w:sz w:val="20"/>
          <w:szCs w:val="20"/>
        </w:rPr>
        <w:t>.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position w:val="-1"/>
          <w:sz w:val="20"/>
          <w:szCs w:val="20"/>
        </w:rPr>
      </w:pP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4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mén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35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46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4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kt</w:t>
      </w:r>
      <w:r w:rsidRPr="00C00550">
        <w:rPr>
          <w:rFonts w:ascii="Verdana" w:eastAsia="Verdana" w:hAnsi="Verdana" w:cs="Verdana"/>
          <w:spacing w:val="43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C00550">
        <w:rPr>
          <w:rFonts w:ascii="Verdana" w:eastAsia="Verdana" w:hAnsi="Verdana" w:cs="Verdana"/>
          <w:spacing w:val="40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40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vag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45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45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az</w:t>
      </w:r>
      <w:r w:rsidRPr="00C00550">
        <w:rPr>
          <w:rFonts w:ascii="Verdana" w:eastAsia="Verdana" w:hAnsi="Verdana" w:cs="Verdana"/>
          <w:spacing w:val="4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OHÜ 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AB16AD">
        <w:rPr>
          <w:rFonts w:ascii="Verdana" w:eastAsia="Verdana" w:hAnsi="Verdana" w:cs="Verdana"/>
          <w:position w:val="-1"/>
          <w:sz w:val="20"/>
          <w:szCs w:val="20"/>
        </w:rPr>
        <w:t>, írásba foglalt</w:t>
      </w:r>
      <w:r w:rsidRPr="00C00550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rh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C00550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vagy</w:t>
      </w:r>
      <w:r w:rsidRPr="00C00550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5"/>
          <w:position w:val="-1"/>
          <w:sz w:val="20"/>
          <w:szCs w:val="20"/>
        </w:rPr>
        <w:t>i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gen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í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C00550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5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position w:val="-1"/>
          <w:sz w:val="20"/>
          <w:szCs w:val="20"/>
        </w:rPr>
      </w:pPr>
      <w:r w:rsidRPr="00C00550">
        <w:rPr>
          <w:rFonts w:ascii="Verdana" w:eastAsia="Verdana" w:hAnsi="Verdana" w:cs="Verdana"/>
          <w:position w:val="-1"/>
          <w:sz w:val="20"/>
          <w:szCs w:val="20"/>
        </w:rPr>
        <w:t>Osztatlan közös tulajdon esetén pályázónak be kell mutatni a használati jogot igazoló megosztási vázrajzot, továbbá a többi tulajdonos hozzájárulását a biztosíték bejegyz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sére vonatkozóan.</w:t>
      </w:r>
    </w:p>
    <w:p w:rsidR="005C744F" w:rsidRPr="005C744F" w:rsidRDefault="005C744F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position w:val="-1"/>
          <w:sz w:val="20"/>
          <w:szCs w:val="20"/>
        </w:rPr>
      </w:pPr>
      <w:r w:rsidRPr="005C744F">
        <w:rPr>
          <w:rFonts w:ascii="Verdana" w:eastAsia="Verdana" w:hAnsi="Verdana" w:cs="Verdana"/>
          <w:position w:val="-1"/>
          <w:sz w:val="20"/>
          <w:szCs w:val="20"/>
        </w:rPr>
        <w:t>Amennyiben biztosíték adásra kötelezett a pályázó és a kezességvállaló szervezet (áll</w:t>
      </w:r>
      <w:r w:rsidRPr="005C744F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C744F">
        <w:rPr>
          <w:rFonts w:ascii="Verdana" w:eastAsia="Verdana" w:hAnsi="Verdana" w:cs="Verdana"/>
          <w:position w:val="-1"/>
          <w:sz w:val="20"/>
          <w:szCs w:val="20"/>
        </w:rPr>
        <w:t>mi/önkormányzat) állami forrásból vállal kezességet, úgy biztosítani kell, hogy az me</w:t>
      </w:r>
      <w:r w:rsidRPr="005C744F">
        <w:rPr>
          <w:rFonts w:ascii="Verdana" w:eastAsia="Verdana" w:hAnsi="Verdana" w:cs="Verdana"/>
          <w:position w:val="-1"/>
          <w:sz w:val="20"/>
          <w:szCs w:val="20"/>
        </w:rPr>
        <w:t>g</w:t>
      </w:r>
      <w:r w:rsidRPr="005C744F">
        <w:rPr>
          <w:rFonts w:ascii="Verdana" w:eastAsia="Verdana" w:hAnsi="Verdana" w:cs="Verdana"/>
          <w:position w:val="-1"/>
          <w:sz w:val="20"/>
          <w:szCs w:val="20"/>
        </w:rPr>
        <w:t xml:space="preserve">feleljen egy piaci alapú kezességnek, vagy amennyiben a kezesség állami támogatást </w:t>
      </w:r>
      <w:r w:rsidRPr="005C744F">
        <w:rPr>
          <w:rFonts w:ascii="Verdana" w:eastAsia="Verdana" w:hAnsi="Verdana" w:cs="Verdana"/>
          <w:position w:val="-1"/>
          <w:sz w:val="20"/>
          <w:szCs w:val="20"/>
        </w:rPr>
        <w:lastRenderedPageBreak/>
        <w:t>tartalmaz, úgy az OHÜ által nyújtott támogatással együttesen ne haladja meg a mege</w:t>
      </w:r>
      <w:r w:rsidRPr="005C744F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5C744F">
        <w:rPr>
          <w:rFonts w:ascii="Verdana" w:eastAsia="Verdana" w:hAnsi="Verdana" w:cs="Verdana"/>
          <w:position w:val="-1"/>
          <w:sz w:val="20"/>
          <w:szCs w:val="20"/>
        </w:rPr>
        <w:t>gedett maximális támogatási intenzitást.</w:t>
      </w:r>
    </w:p>
    <w:p w:rsidR="00FE3C8D" w:rsidRDefault="00FE3C8D" w:rsidP="00FE3C8D">
      <w:pPr>
        <w:pStyle w:val="Cmsor2ENVECON"/>
      </w:pPr>
      <w:bookmarkStart w:id="71" w:name="_Toc378656472"/>
      <w:r>
        <w:t>Előleg igénylése</w:t>
      </w:r>
      <w:bookmarkEnd w:id="71"/>
    </w:p>
    <w:p w:rsidR="00FE3C8D" w:rsidRPr="00532ACE" w:rsidRDefault="00FE3C8D" w:rsidP="00FE3C8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FE3C8D" w:rsidRPr="00532ACE" w:rsidRDefault="00FE3C8D" w:rsidP="00FE3C8D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Előleg igénylése nem lehetséges.</w:t>
      </w:r>
    </w:p>
    <w:p w:rsidR="00FE3C8D" w:rsidRDefault="00FE3C8D" w:rsidP="00FE3C8D">
      <w:pPr>
        <w:pStyle w:val="Cmsor2ENVECON"/>
      </w:pPr>
      <w:bookmarkStart w:id="72" w:name="_Toc378656473"/>
      <w:r>
        <w:t>Nyomon követés</w:t>
      </w:r>
      <w:bookmarkEnd w:id="72"/>
    </w:p>
    <w:p w:rsidR="00FE3C8D" w:rsidRPr="00FE3C8D" w:rsidRDefault="00FE3C8D" w:rsidP="00FE3C8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FE3C8D" w:rsidRDefault="00FE3C8D" w:rsidP="00FE3C8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k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FE3C8D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zm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FE3C8D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t a</w:t>
      </w:r>
      <w:r w:rsidRPr="00FE3C8D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FE3C8D">
        <w:rPr>
          <w:rFonts w:ascii="Verdana" w:eastAsia="Verdana" w:hAnsi="Verdana" w:cs="Verdana"/>
          <w:sz w:val="20"/>
          <w:szCs w:val="20"/>
        </w:rPr>
        <w:t>va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ás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FE3C8D">
        <w:rPr>
          <w:rFonts w:ascii="Verdana" w:eastAsia="Verdana" w:hAnsi="Verdana" w:cs="Verdana"/>
          <w:sz w:val="20"/>
          <w:szCs w:val="20"/>
        </w:rPr>
        <w:t>s</w:t>
      </w:r>
      <w:r w:rsidRPr="00FE3C8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f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ás</w:t>
      </w:r>
      <w:r w:rsidRPr="00FE3C8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dős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FE3C8D">
        <w:rPr>
          <w:rFonts w:ascii="Verdana" w:eastAsia="Verdana" w:hAnsi="Verdana" w:cs="Verdana"/>
          <w:sz w:val="20"/>
          <w:szCs w:val="20"/>
        </w:rPr>
        <w:t>aká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FE3C8D">
        <w:rPr>
          <w:rFonts w:ascii="Verdana" w:eastAsia="Verdana" w:hAnsi="Verdana" w:cs="Verdana"/>
          <w:sz w:val="20"/>
          <w:szCs w:val="20"/>
        </w:rPr>
        <w:t>n</w:t>
      </w:r>
      <w:r w:rsidRPr="00FE3C8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FE3C8D">
        <w:rPr>
          <w:rFonts w:ascii="Verdana" w:eastAsia="Verdana" w:hAnsi="Verdana" w:cs="Verdana"/>
          <w:sz w:val="20"/>
          <w:szCs w:val="20"/>
        </w:rPr>
        <w:t>kat</w:t>
      </w:r>
      <w:r w:rsidRPr="00FE3C8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k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z w:val="20"/>
          <w:szCs w:val="20"/>
        </w:rPr>
        <w:t xml:space="preserve">s 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FE3C8D">
        <w:rPr>
          <w:rFonts w:ascii="Verdana" w:eastAsia="Verdana" w:hAnsi="Verdana" w:cs="Verdana"/>
          <w:sz w:val="20"/>
          <w:szCs w:val="20"/>
        </w:rPr>
        <w:t>ál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FE3C8D">
        <w:rPr>
          <w:rFonts w:ascii="Verdana" w:eastAsia="Verdana" w:hAnsi="Verdana" w:cs="Verdana"/>
          <w:sz w:val="20"/>
          <w:szCs w:val="20"/>
        </w:rPr>
        <w:t>i</w:t>
      </w:r>
      <w:r w:rsidRPr="00FE3C8D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z w:val="20"/>
          <w:szCs w:val="20"/>
        </w:rPr>
        <w:t>kt</w:t>
      </w:r>
      <w:r w:rsidRPr="00FE3C8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FE3C8D">
        <w:rPr>
          <w:rFonts w:ascii="Verdana" w:eastAsia="Verdana" w:hAnsi="Verdana" w:cs="Verdana"/>
          <w:sz w:val="20"/>
          <w:szCs w:val="20"/>
        </w:rPr>
        <w:t>va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z w:val="20"/>
          <w:szCs w:val="20"/>
        </w:rPr>
        <w:t>á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FE3C8D">
        <w:rPr>
          <w:rFonts w:ascii="Verdana" w:eastAsia="Verdana" w:hAnsi="Verdana" w:cs="Verdana"/>
          <w:sz w:val="20"/>
          <w:szCs w:val="20"/>
        </w:rPr>
        <w:t>á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z w:val="20"/>
          <w:szCs w:val="20"/>
        </w:rPr>
        <w:t>.</w:t>
      </w:r>
      <w:r w:rsidR="00397AA2">
        <w:rPr>
          <w:rFonts w:ascii="Verdana" w:eastAsia="Verdana" w:hAnsi="Verdana" w:cs="Verdana"/>
          <w:sz w:val="20"/>
          <w:szCs w:val="20"/>
        </w:rPr>
        <w:t xml:space="preserve"> A benyújtandó adatok körét az Ajánlatkérő határozza meg, minimálisan az alábbi indikátorok figyelembe vételével: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917"/>
        <w:gridCol w:w="3773"/>
        <w:gridCol w:w="2678"/>
      </w:tblGrid>
      <w:tr w:rsidR="00397AA2" w:rsidRPr="00FD0F06" w:rsidTr="00070844">
        <w:trPr>
          <w:cantSplit/>
          <w:trHeight w:val="68"/>
          <w:tblHeader/>
          <w:jc w:val="center"/>
        </w:trPr>
        <w:tc>
          <w:tcPr>
            <w:tcW w:w="9042" w:type="dxa"/>
            <w:gridSpan w:val="4"/>
            <w:tcBorders>
              <w:bottom w:val="single" w:sz="12" w:space="0" w:color="auto"/>
            </w:tcBorders>
            <w:vAlign w:val="center"/>
          </w:tcPr>
          <w:p w:rsidR="00397AA2" w:rsidRDefault="00397AA2" w:rsidP="00C650DC">
            <w:pPr>
              <w:pStyle w:val="TblzatENVECON"/>
              <w:numPr>
                <w:ilvl w:val="0"/>
                <w:numId w:val="2"/>
              </w:numPr>
            </w:pPr>
            <w:bookmarkStart w:id="73" w:name="_Ref324398504"/>
            <w:bookmarkStart w:id="74" w:name="_Ref355591194"/>
            <w:bookmarkStart w:id="75" w:name="_Ref375571049"/>
            <w:r>
              <w:t xml:space="preserve">– </w:t>
            </w:r>
            <w:bookmarkEnd w:id="73"/>
            <w:bookmarkEnd w:id="74"/>
            <w:r>
              <w:t>A projekt nyomon követését szolgáló indikátorok köre</w:t>
            </w:r>
            <w:bookmarkEnd w:id="75"/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7AA2" w:rsidRPr="00824787" w:rsidRDefault="00397AA2" w:rsidP="0007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Mutató neve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7AA2" w:rsidRPr="00824787" w:rsidRDefault="00397AA2" w:rsidP="00397A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Mérték-egység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7AA2" w:rsidRPr="00824787" w:rsidRDefault="00397AA2" w:rsidP="0007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Mutató (indikátor) forrása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97AA2" w:rsidRPr="00824787" w:rsidRDefault="00397AA2" w:rsidP="0007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Adatszolgáltatás jellege</w:t>
            </w:r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557D1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ro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kt</w:t>
            </w:r>
            <w:r w:rsidRPr="00397AA2"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n </w:t>
            </w:r>
            <w:r w:rsidR="00557D10">
              <w:rPr>
                <w:rFonts w:ascii="Verdana" w:eastAsia="Verdana" w:hAnsi="Verdana" w:cs="Verdana"/>
                <w:sz w:val="16"/>
                <w:szCs w:val="16"/>
              </w:rPr>
              <w:t>újonnan felvett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mun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kavá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k 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left="-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37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ut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az 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bb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mut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  <w:p w:rsidR="00397AA2" w:rsidRPr="00557D10" w:rsidRDefault="00557D10" w:rsidP="00C650DC">
            <w:pPr>
              <w:pStyle w:val="Listaszerbekezds"/>
              <w:numPr>
                <w:ilvl w:val="0"/>
                <w:numId w:val="37"/>
              </w:numPr>
              <w:ind w:left="263" w:right="64" w:hanging="173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Az á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g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s 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="00397AA2"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="00397AA2"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a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i ál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m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yi 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é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ám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a projekt időszakában</w:t>
            </w:r>
            <w:r w:rsidR="00397AA2" w:rsidRPr="00557D10">
              <w:rPr>
                <w:rFonts w:ascii="Verdana" w:eastAsia="Verdana" w:hAnsi="Verdana" w:cs="Verdana"/>
                <w:spacing w:val="-8"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  <w:lang w:val="hu-HU"/>
              </w:rPr>
              <w:t xml:space="preserve">valamint 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a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i ál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m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yi 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é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ám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a projekt megkezdésének napján különbözete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 ka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397AA2">
              <w:rPr>
                <w:rFonts w:ascii="Verdana" w:eastAsia="Verdana" w:hAnsi="Verdana" w:cs="Verdana"/>
                <w:spacing w:val="4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left="-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va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yvi</w:t>
            </w:r>
            <w:r w:rsidRPr="00397AA2">
              <w:rPr>
                <w:rFonts w:ascii="Verdana" w:eastAsia="Verdana" w:hAnsi="Verdana" w:cs="Verdana"/>
                <w:spacing w:val="-16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at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 ka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Sz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yi</w:t>
            </w:r>
            <w:r w:rsidRPr="00397AA2"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ű 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áf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ás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left="-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va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yvi</w:t>
            </w:r>
            <w:r w:rsidRPr="00397AA2">
              <w:rPr>
                <w:rFonts w:ascii="Verdana" w:eastAsia="Verdana" w:hAnsi="Verdana" w:cs="Verdana"/>
                <w:spacing w:val="-16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at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 ka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</w:tr>
      <w:tr w:rsidR="00397AA2" w:rsidRPr="005C744F" w:rsidTr="00070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C744F" w:rsidRPr="005C744F" w:rsidRDefault="005C744F" w:rsidP="0007084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5C744F" w:rsidRPr="005C744F" w:rsidRDefault="005C744F" w:rsidP="005C744F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C744F">
        <w:rPr>
          <w:rFonts w:ascii="Verdana" w:eastAsia="Verdana" w:hAnsi="Verdana" w:cs="Verdana"/>
          <w:sz w:val="20"/>
          <w:szCs w:val="20"/>
        </w:rPr>
        <w:t>A feleknek a támogatáshoz kapcsolódó iratokat az odaítélést követő 10 évig meg kell őrizniük, és a támogató ilyen irányú felhívása esetén a támogatott köteles azokat bem</w:t>
      </w:r>
      <w:r w:rsidRPr="005C744F">
        <w:rPr>
          <w:rFonts w:ascii="Verdana" w:eastAsia="Verdana" w:hAnsi="Verdana" w:cs="Verdana"/>
          <w:sz w:val="20"/>
          <w:szCs w:val="20"/>
        </w:rPr>
        <w:t>u</w:t>
      </w:r>
      <w:r w:rsidRPr="005C744F">
        <w:rPr>
          <w:rFonts w:ascii="Verdana" w:eastAsia="Verdana" w:hAnsi="Verdana" w:cs="Verdana"/>
          <w:sz w:val="20"/>
          <w:szCs w:val="20"/>
        </w:rPr>
        <w:t>tatni. A csekély összegű támogatási jogcímen nyújtott támogatásokról az Európai Bizot</w:t>
      </w:r>
      <w:r w:rsidRPr="005C744F">
        <w:rPr>
          <w:rFonts w:ascii="Verdana" w:eastAsia="Verdana" w:hAnsi="Verdana" w:cs="Verdana"/>
          <w:sz w:val="20"/>
          <w:szCs w:val="20"/>
        </w:rPr>
        <w:t>t</w:t>
      </w:r>
      <w:r w:rsidRPr="005C744F">
        <w:rPr>
          <w:rFonts w:ascii="Verdana" w:eastAsia="Verdana" w:hAnsi="Verdana" w:cs="Verdana"/>
          <w:sz w:val="20"/>
          <w:szCs w:val="20"/>
        </w:rPr>
        <w:t>ság kérésére 20 munkanapon belül információt kell szolgáltatni.</w:t>
      </w:r>
    </w:p>
    <w:p w:rsidR="008920C9" w:rsidRDefault="008920C9" w:rsidP="008920C9">
      <w:pPr>
        <w:pStyle w:val="Cmsor1ENVECON"/>
        <w:keepNext/>
      </w:pPr>
      <w:bookmarkStart w:id="76" w:name="_Toc378656474"/>
      <w:r>
        <w:t>Pályázatkezelés</w:t>
      </w:r>
      <w:bookmarkEnd w:id="76"/>
    </w:p>
    <w:p w:rsidR="008920C9" w:rsidRDefault="008920C9" w:rsidP="008920C9">
      <w:pPr>
        <w:pStyle w:val="Cmsor2ENVECON"/>
      </w:pPr>
      <w:bookmarkStart w:id="77" w:name="_Toc378656475"/>
      <w:r>
        <w:t>Projektkiválasztás</w:t>
      </w:r>
      <w:bookmarkEnd w:id="77"/>
    </w:p>
    <w:p w:rsidR="008920C9" w:rsidRDefault="008920C9" w:rsidP="008920C9">
      <w:pPr>
        <w:pStyle w:val="Cmsor3ENVECON"/>
      </w:pPr>
      <w:bookmarkStart w:id="78" w:name="_Toc378656476"/>
      <w:r>
        <w:t>Eljárásrend</w:t>
      </w:r>
      <w:bookmarkEnd w:id="78"/>
    </w:p>
    <w:p w:rsidR="008920C9" w:rsidRPr="008920C9" w:rsidRDefault="008920C9" w:rsidP="008920C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8920C9" w:rsidRPr="008920C9" w:rsidRDefault="008920C9" w:rsidP="008920C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Pá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920C9">
        <w:rPr>
          <w:rFonts w:ascii="Verdana" w:eastAsia="Verdana" w:hAnsi="Verdana" w:cs="Verdana"/>
          <w:sz w:val="20"/>
          <w:szCs w:val="20"/>
        </w:rPr>
        <w:t>vás</w:t>
      </w:r>
      <w:r w:rsidRPr="008920C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1</w:t>
      </w:r>
      <w:r w:rsidRPr="008920C9">
        <w:rPr>
          <w:rFonts w:ascii="Verdana" w:eastAsia="Verdana" w:hAnsi="Verdana" w:cs="Verdana"/>
          <w:sz w:val="20"/>
          <w:szCs w:val="20"/>
        </w:rPr>
        <w:t>.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6</w:t>
      </w:r>
      <w:r w:rsidRPr="008920C9">
        <w:rPr>
          <w:rFonts w:ascii="Verdana" w:eastAsia="Verdana" w:hAnsi="Verdana" w:cs="Verdana"/>
          <w:sz w:val="20"/>
          <w:szCs w:val="20"/>
        </w:rPr>
        <w:t xml:space="preserve">.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z w:val="20"/>
          <w:szCs w:val="20"/>
        </w:rPr>
        <w:t>an</w:t>
      </w:r>
      <w:r w:rsidRPr="008920C9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gh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z w:val="20"/>
          <w:szCs w:val="20"/>
        </w:rPr>
        <w:t>ig</w:t>
      </w:r>
      <w:r w:rsidRPr="008920C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y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sr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920C9">
        <w:rPr>
          <w:rFonts w:ascii="Verdana" w:eastAsia="Verdana" w:hAnsi="Verdana" w:cs="Verdana"/>
          <w:sz w:val="20"/>
          <w:szCs w:val="20"/>
        </w:rPr>
        <w:t xml:space="preserve">lt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sr</w:t>
      </w:r>
      <w:r w:rsidRPr="008920C9">
        <w:rPr>
          <w:rFonts w:ascii="Verdana" w:eastAsia="Verdana" w:hAnsi="Verdana" w:cs="Verdana"/>
          <w:sz w:val="20"/>
          <w:szCs w:val="20"/>
        </w:rPr>
        <w:t>a,</w:t>
      </w:r>
      <w:r w:rsidRPr="008920C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 xml:space="preserve"> formai és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920C9">
        <w:rPr>
          <w:rFonts w:ascii="Verdana" w:eastAsia="Verdana" w:hAnsi="Verdana" w:cs="Verdana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920C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8920C9">
        <w:rPr>
          <w:rFonts w:ascii="Verdana" w:eastAsia="Verdana" w:hAnsi="Verdana" w:cs="Verdana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.</w:t>
      </w:r>
    </w:p>
    <w:p w:rsidR="00397AA2" w:rsidRDefault="008920C9" w:rsidP="00FE3C8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8920C9">
        <w:rPr>
          <w:rFonts w:ascii="Verdana" w:eastAsia="Verdana" w:hAnsi="Verdana" w:cs="Verdana"/>
          <w:sz w:val="20"/>
          <w:szCs w:val="20"/>
        </w:rPr>
        <w:t xml:space="preserve">A bírálat folyamatosan történik a pályázatok beérkezésének sorrendjében. A pályázat </w:t>
      </w:r>
      <w:r w:rsidR="007A50AE">
        <w:rPr>
          <w:rFonts w:ascii="Verdana" w:eastAsia="Verdana" w:hAnsi="Verdana" w:cs="Verdana"/>
          <w:sz w:val="20"/>
          <w:szCs w:val="20"/>
        </w:rPr>
        <w:t>Ajánlatkérője</w:t>
      </w:r>
      <w:r w:rsidRPr="008920C9">
        <w:rPr>
          <w:rFonts w:ascii="Verdana" w:eastAsia="Verdana" w:hAnsi="Verdana" w:cs="Verdana"/>
          <w:sz w:val="20"/>
          <w:szCs w:val="20"/>
        </w:rPr>
        <w:t xml:space="preserve"> a döntést közzéteszi a </w:t>
      </w:r>
      <w:hyperlink r:id="rId16" w:history="1">
        <w:r w:rsidRPr="00F61AC7">
          <w:rPr>
            <w:rStyle w:val="Hiperhivatkozs"/>
            <w:rFonts w:ascii="Verdana" w:eastAsia="Verdana" w:hAnsi="Verdana" w:cs="Verdana"/>
            <w:sz w:val="20"/>
            <w:szCs w:val="20"/>
          </w:rPr>
          <w:t>www.szelektivinfo.hu/iparfejlesztes</w:t>
        </w:r>
      </w:hyperlink>
      <w:r w:rsidRPr="008920C9">
        <w:rPr>
          <w:rFonts w:ascii="Verdana" w:eastAsia="Verdana" w:hAnsi="Verdana" w:cs="Verdana"/>
          <w:sz w:val="20"/>
          <w:szCs w:val="20"/>
        </w:rPr>
        <w:t xml:space="preserve"> honlapon.</w:t>
      </w:r>
    </w:p>
    <w:p w:rsidR="008920C9" w:rsidRDefault="008920C9" w:rsidP="008920C9">
      <w:pPr>
        <w:pStyle w:val="Cmsor3ENVECON"/>
      </w:pPr>
      <w:bookmarkStart w:id="79" w:name="_Toc378656477"/>
      <w:r>
        <w:t>Kiválasztási kritériumok</w:t>
      </w:r>
      <w:bookmarkEnd w:id="79"/>
    </w:p>
    <w:p w:rsidR="008920C9" w:rsidRPr="008920C9" w:rsidRDefault="008920C9" w:rsidP="008920C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8920C9" w:rsidRPr="008920C9" w:rsidRDefault="008920C9" w:rsidP="008920C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ak</w:t>
      </w:r>
      <w:r w:rsidRPr="008920C9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mp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920C9">
        <w:rPr>
          <w:rFonts w:ascii="Verdana" w:eastAsia="Verdana" w:hAnsi="Verdana" w:cs="Verdana"/>
          <w:sz w:val="20"/>
          <w:szCs w:val="20"/>
        </w:rPr>
        <w:t>:</w:t>
      </w:r>
    </w:p>
    <w:p w:rsidR="008920C9" w:rsidRPr="008920C9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lastRenderedPageBreak/>
        <w:t>A</w:t>
      </w:r>
      <w:r w:rsidRPr="008920C9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8920C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ö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ss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zh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ngb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8920C9">
        <w:rPr>
          <w:rFonts w:ascii="Verdana" w:eastAsia="Verdana" w:hAnsi="Verdana" w:cs="Verdana"/>
          <w:spacing w:val="35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n-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40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8920C9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lyá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F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vás 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?</w:t>
      </w:r>
    </w:p>
    <w:p w:rsidR="008920C9" w:rsidRPr="008920C9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Pá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8920C9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ai</w:t>
      </w:r>
      <w:r w:rsidRPr="008920C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omp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ja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?</w:t>
      </w:r>
    </w:p>
    <w:p w:rsidR="008920C9" w:rsidRPr="008920C9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8920C9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il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ag</w:t>
      </w:r>
      <w:r w:rsidRPr="008920C9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8920C9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tt-e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?</w:t>
      </w:r>
    </w:p>
    <w:p w:rsidR="008920C9" w:rsidRPr="00070844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 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kt 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et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32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aka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8920C9">
        <w:rPr>
          <w:rFonts w:ascii="Verdana" w:eastAsia="Verdana" w:hAnsi="Verdana" w:cs="Verdana"/>
          <w:spacing w:val="26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n a vá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ó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dm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070844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070844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t-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öss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070844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sr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a?</w:t>
      </w:r>
    </w:p>
    <w:p w:rsidR="008920C9" w:rsidRDefault="00070844" w:rsidP="00FE3C8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0844">
        <w:rPr>
          <w:rFonts w:ascii="Verdana" w:eastAsia="Verdana" w:hAnsi="Verdana" w:cs="Verdana"/>
          <w:sz w:val="20"/>
          <w:szCs w:val="20"/>
        </w:rPr>
        <w:t xml:space="preserve">an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ő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n</w:t>
      </w:r>
      <w:r w:rsidRPr="0007084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Pá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yá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z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070844">
        <w:rPr>
          <w:rFonts w:ascii="Verdana" w:eastAsia="Verdana" w:hAnsi="Verdana" w:cs="Verdana"/>
          <w:sz w:val="20"/>
          <w:szCs w:val="20"/>
        </w:rPr>
        <w:t>vás</w:t>
      </w:r>
      <w:r w:rsidRPr="0007084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1.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2.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3.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4.</w:t>
      </w:r>
      <w:r w:rsidRPr="0007084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070844">
        <w:rPr>
          <w:rFonts w:ascii="Verdana" w:eastAsia="Verdana" w:hAnsi="Verdana" w:cs="Verdana"/>
          <w:sz w:val="20"/>
          <w:szCs w:val="20"/>
        </w:rPr>
        <w:t>n f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alt</w:t>
      </w:r>
      <w:r w:rsidRPr="0007084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um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z w:val="20"/>
          <w:szCs w:val="20"/>
        </w:rPr>
        <w:t>k, va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f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z w:val="20"/>
          <w:szCs w:val="20"/>
        </w:rPr>
        <w:t>k 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070844">
        <w:rPr>
          <w:rFonts w:ascii="Verdana" w:eastAsia="Verdana" w:hAnsi="Verdana" w:cs="Verdana"/>
          <w:sz w:val="20"/>
          <w:szCs w:val="20"/>
        </w:rPr>
        <w:t>án</w:t>
      </w:r>
      <w:r w:rsidRPr="00070844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ő</w:t>
      </w:r>
      <w:r w:rsidRPr="0007084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z w:val="20"/>
          <w:szCs w:val="20"/>
        </w:rPr>
        <w:t xml:space="preserve">s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t vá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ztj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az OHÜ mellett önállóan működő Iparfejlesztési Pályázati</w:t>
      </w:r>
      <w:r w:rsidRPr="00070844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070844">
        <w:rPr>
          <w:rFonts w:ascii="Verdana" w:eastAsia="Verdana" w:hAnsi="Verdana" w:cs="Verdana"/>
          <w:sz w:val="20"/>
          <w:szCs w:val="20"/>
        </w:rPr>
        <w:t>g (a továbbiakban: IPB).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 xml:space="preserve">Az </w:t>
      </w:r>
      <w:r w:rsidR="00B8007E">
        <w:rPr>
          <w:rFonts w:ascii="Verdana" w:eastAsia="Verdana" w:hAnsi="Verdana" w:cs="Verdana"/>
          <w:sz w:val="20"/>
          <w:szCs w:val="20"/>
        </w:rPr>
        <w:t>IPB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 xml:space="preserve"> 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z w:val="20"/>
          <w:szCs w:val="20"/>
        </w:rPr>
        <w:t>ak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z w:val="20"/>
          <w:szCs w:val="20"/>
        </w:rPr>
        <w:t>ai</w:t>
      </w:r>
      <w:r w:rsidRPr="00070844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nto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az</w:t>
      </w:r>
      <w:r w:rsidRPr="0007084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y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y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 xml:space="preserve">ő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ál</w:t>
      </w:r>
      <w:r w:rsidRPr="0007084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0844">
        <w:rPr>
          <w:rFonts w:ascii="Verdana" w:eastAsia="Verdana" w:hAnsi="Verdana" w:cs="Verdana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gr</w:t>
      </w:r>
      <w:r w:rsidR="00B8007E">
        <w:rPr>
          <w:rFonts w:ascii="Verdana" w:eastAsia="Verdana" w:hAnsi="Verdana" w:cs="Verdana"/>
          <w:spacing w:val="-1"/>
          <w:sz w:val="20"/>
          <w:szCs w:val="20"/>
        </w:rPr>
        <w:t>ől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il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ve</w:t>
      </w:r>
      <w:r w:rsidRPr="0007084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B8007E">
        <w:rPr>
          <w:rFonts w:ascii="Verdana" w:eastAsia="Verdana" w:hAnsi="Verdana" w:cs="Verdana"/>
          <w:spacing w:val="-5"/>
          <w:sz w:val="20"/>
          <w:szCs w:val="20"/>
        </w:rPr>
        <w:t xml:space="preserve">a támogatási kérelem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B8007E">
        <w:rPr>
          <w:rFonts w:ascii="Verdana" w:eastAsia="Verdana" w:hAnsi="Verdana" w:cs="Verdana"/>
          <w:spacing w:val="-1"/>
          <w:sz w:val="20"/>
          <w:szCs w:val="20"/>
        </w:rPr>
        <w:t>áról</w:t>
      </w:r>
      <w:r w:rsidRPr="00070844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B8007E">
        <w:rPr>
          <w:rFonts w:ascii="Verdana" w:eastAsia="Verdana" w:hAnsi="Verdana" w:cs="Verdana"/>
          <w:spacing w:val="1"/>
          <w:sz w:val="20"/>
          <w:szCs w:val="20"/>
        </w:rPr>
        <w:t>dönthet</w:t>
      </w:r>
      <w:r w:rsidRPr="00070844">
        <w:rPr>
          <w:rFonts w:ascii="Verdana" w:eastAsia="Verdana" w:hAnsi="Verdana" w:cs="Verdana"/>
          <w:sz w:val="20"/>
          <w:szCs w:val="20"/>
        </w:rPr>
        <w:t>.</w:t>
      </w:r>
    </w:p>
    <w:p w:rsidR="00B8007E" w:rsidRDefault="00B8007E" w:rsidP="00B8007E">
      <w:pPr>
        <w:pStyle w:val="Cmsor2ENVECON"/>
      </w:pPr>
      <w:bookmarkStart w:id="80" w:name="_Toc378656478"/>
      <w:r>
        <w:t>Kifogáskezelés</w:t>
      </w:r>
      <w:bookmarkEnd w:id="80"/>
    </w:p>
    <w:p w:rsidR="00B8007E" w:rsidRPr="00B8007E" w:rsidRDefault="00B8007E" w:rsidP="00B8007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B8007E" w:rsidRPr="00B8007E" w:rsidRDefault="00B8007E" w:rsidP="00B8007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ó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at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ak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3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 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1"/>
          <w:sz w:val="20"/>
          <w:szCs w:val="20"/>
        </w:rPr>
        <w:t xml:space="preserve">z </w:t>
      </w:r>
      <w:r>
        <w:rPr>
          <w:rFonts w:ascii="Verdana" w:eastAsia="Verdana" w:hAnsi="Verdana" w:cs="Verdana"/>
          <w:sz w:val="20"/>
          <w:szCs w:val="20"/>
        </w:rPr>
        <w:t>OHÜ</w:t>
      </w:r>
      <w:r w:rsidRPr="00B8007E">
        <w:rPr>
          <w:rFonts w:ascii="Verdana" w:eastAsia="Verdana" w:hAnsi="Verdana" w:cs="Verdana"/>
          <w:sz w:val="20"/>
          <w:szCs w:val="20"/>
        </w:rPr>
        <w:t xml:space="preserve"> (1095 Budapest, </w:t>
      </w:r>
      <w:proofErr w:type="spellStart"/>
      <w:r w:rsidRPr="00B8007E">
        <w:rPr>
          <w:rFonts w:ascii="Verdana" w:eastAsia="Verdana" w:hAnsi="Verdana" w:cs="Verdana"/>
          <w:sz w:val="20"/>
          <w:szCs w:val="20"/>
        </w:rPr>
        <w:t>Kvassay</w:t>
      </w:r>
      <w:proofErr w:type="spellEnd"/>
      <w:r w:rsidRPr="00B8007E">
        <w:rPr>
          <w:rFonts w:ascii="Verdana" w:eastAsia="Verdana" w:hAnsi="Verdana" w:cs="Verdana"/>
          <w:sz w:val="20"/>
          <w:szCs w:val="20"/>
        </w:rPr>
        <w:t xml:space="preserve"> Jenő út 1.)</w:t>
      </w:r>
      <w:r w:rsidRPr="00B8007E">
        <w:rPr>
          <w:rFonts w:ascii="Verdana" w:eastAsia="Verdana" w:hAnsi="Verdana" w:cs="Verdana"/>
          <w:spacing w:val="11"/>
          <w:sz w:val="20"/>
          <w:szCs w:val="20"/>
        </w:rPr>
        <w:t xml:space="preserve"> címre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 xml:space="preserve">Vidékfejlesztési 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 xml:space="preserve">k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B8007E">
        <w:rPr>
          <w:rFonts w:ascii="Verdana" w:eastAsia="Verdana" w:hAnsi="Verdana" w:cs="Verdana"/>
          <w:sz w:val="20"/>
          <w:szCs w:val="20"/>
        </w:rPr>
        <w:t>at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j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rá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 xml:space="preserve">a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gh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 a</w:t>
      </w:r>
      <w:r w:rsidRPr="00B8007E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ző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 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ás</w:t>
      </w:r>
      <w:r w:rsidRPr="00B8007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ak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B8007E">
        <w:rPr>
          <w:rFonts w:ascii="Verdana" w:eastAsia="Verdana" w:hAnsi="Verdana" w:cs="Verdana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ér</w:t>
      </w:r>
      <w:r w:rsidRPr="00B8007E">
        <w:rPr>
          <w:rFonts w:ascii="Verdana" w:eastAsia="Verdana" w:hAnsi="Verdana" w:cs="Verdana"/>
          <w:sz w:val="20"/>
          <w:szCs w:val="20"/>
        </w:rPr>
        <w:t>e 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ó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 xml:space="preserve">ás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sér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va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z w:val="20"/>
          <w:szCs w:val="20"/>
        </w:rPr>
        <w:t>vá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il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ve</w:t>
      </w:r>
      <w:r w:rsidRPr="00B8007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üt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k.</w:t>
      </w:r>
    </w:p>
    <w:p w:rsidR="00B8007E" w:rsidRPr="00B8007E" w:rsidRDefault="00B8007E" w:rsidP="00B8007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ás</w:t>
      </w:r>
      <w:r w:rsidRPr="00B8007E"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v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ó</w:t>
      </w:r>
      <w:r w:rsidRPr="00B8007E"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1</w:t>
      </w:r>
      <w:r w:rsidRPr="00B8007E">
        <w:rPr>
          <w:rFonts w:ascii="Verdana" w:eastAsia="Verdana" w:hAnsi="Verdana" w:cs="Verdana"/>
          <w:sz w:val="20"/>
          <w:szCs w:val="20"/>
        </w:rPr>
        <w:t xml:space="preserve">0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ü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ka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mm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az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van</w:t>
      </w:r>
      <w:r w:rsidRPr="00B8007E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ég</w:t>
      </w:r>
      <w:r w:rsidRPr="00B8007E">
        <w:rPr>
          <w:rFonts w:ascii="Verdana" w:eastAsia="Verdana" w:hAnsi="Verdana" w:cs="Verdana"/>
          <w:sz w:val="20"/>
          <w:szCs w:val="20"/>
        </w:rPr>
        <w:t>.</w:t>
      </w:r>
    </w:p>
    <w:p w:rsidR="00B8007E" w:rsidRDefault="00B8007E" w:rsidP="00B8007E">
      <w:pPr>
        <w:pStyle w:val="Cmsor2ENVECON"/>
      </w:pPr>
      <w:bookmarkStart w:id="81" w:name="_Toc378656479"/>
      <w:r>
        <w:t>A támogatási szerződés</w:t>
      </w:r>
      <w:bookmarkEnd w:id="81"/>
    </w:p>
    <w:p w:rsidR="00B8007E" w:rsidRPr="00B8007E" w:rsidRDefault="00B8007E" w:rsidP="00B8007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zn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ndjé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 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lt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 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azh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ó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OHÜ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 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5120E4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proofErr w:type="spellStart"/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>OHÜ</w:t>
      </w:r>
      <w:r w:rsidR="00AF73A6">
        <w:rPr>
          <w:rFonts w:ascii="Verdana" w:eastAsia="Verdana" w:hAnsi="Verdana" w:cs="Verdana"/>
          <w:spacing w:val="13"/>
          <w:sz w:val="20"/>
          <w:szCs w:val="20"/>
          <w:lang w:val="hu-HU"/>
        </w:rPr>
        <w:t>-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proofErr w:type="spellEnd"/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a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moga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hoz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5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ásban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mog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gk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ő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ap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15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ap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ási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yad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k. Az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azz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 a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5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mok 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ását, 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a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2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5120E4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OHÜ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. A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ézh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="00AF2B62">
        <w:rPr>
          <w:rFonts w:ascii="Verdana" w:eastAsia="Verdana" w:hAnsi="Verdana" w:cs="Verdana"/>
          <w:sz w:val="20"/>
          <w:szCs w:val="20"/>
          <w:lang w:val="hu-HU"/>
        </w:rPr>
        <w:t>8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z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an vá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 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mét,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hog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15</w:t>
      </w:r>
      <w:r w:rsidRPr="00B8007E">
        <w:rPr>
          <w:rFonts w:ascii="Verdana" w:eastAsia="Verdana" w:hAnsi="Verdana" w:cs="Verdana"/>
          <w:spacing w:val="4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ttne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ró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kból</w:t>
      </w:r>
      <w:r w:rsidRPr="00B8007E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st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meg,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ró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2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lastRenderedPageBreak/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rz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gz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A projekt tényleges megkezdését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="000E5075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köteles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="000E5075">
        <w:rPr>
          <w:rFonts w:ascii="Verdana" w:eastAsia="Verdana" w:hAnsi="Verdana" w:cs="Verdana"/>
          <w:spacing w:val="1"/>
          <w:sz w:val="20"/>
          <w:szCs w:val="20"/>
          <w:lang w:val="hu-HU"/>
        </w:rPr>
        <w:t>eni az OHÜ részére. Amennyiben a bejelentési</w:t>
      </w:r>
      <w:r w:rsidRPr="00B8007E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OHÜ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szól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a,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y 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haladéktalanul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zdj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meg a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pr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 a felszólítást</w:t>
      </w:r>
      <w:r w:rsidRPr="00B8007E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5 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ap</w:t>
      </w:r>
      <w:r w:rsidRPr="00B8007E">
        <w:rPr>
          <w:rFonts w:ascii="Verdana" w:eastAsia="Verdana" w:hAnsi="Verdana" w:cs="Verdana"/>
          <w:spacing w:val="18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7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ően</w:t>
      </w:r>
      <w:r w:rsidRPr="00B8007E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="000E5075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em</w:t>
      </w:r>
      <w:r w:rsidRPr="00B8007E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="000E5075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a projekt megkezdését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OHÜ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st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0E5075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hat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1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Kbt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ya 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ó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 a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 me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 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st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="000E5075">
        <w:rPr>
          <w:rFonts w:ascii="Verdana" w:eastAsia="Verdana" w:hAnsi="Verdana" w:cs="Verdana"/>
          <w:spacing w:val="3"/>
          <w:sz w:val="20"/>
          <w:szCs w:val="20"/>
          <w:lang w:val="hu-HU"/>
        </w:rPr>
        <w:t>megindítása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OHÜ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z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mok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5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st a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3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B8007E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B8007E">
        <w:rPr>
          <w:rFonts w:ascii="Verdana" w:eastAsia="Verdana" w:hAnsi="Verdana" w:cs="Verdana"/>
          <w:spacing w:val="5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mok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sak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vagy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ásak,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OHÜ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5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l,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y, il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ypót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8130C2" w:rsidRDefault="008130C2" w:rsidP="008130C2">
      <w:pPr>
        <w:pStyle w:val="Cmsor2ENVECON"/>
      </w:pPr>
      <w:bookmarkStart w:id="82" w:name="_Toc378656480"/>
      <w:r>
        <w:t>A pénzügyi elszámolás, finanszírozás</w:t>
      </w:r>
      <w:bookmarkEnd w:id="82"/>
    </w:p>
    <w:p w:rsidR="008130C2" w:rsidRPr="008130C2" w:rsidRDefault="008130C2" w:rsidP="008130C2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Kedvezményezettnek a</w:t>
      </w:r>
      <w:r w:rsidRPr="008130C2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130C2">
        <w:rPr>
          <w:rFonts w:ascii="Verdana" w:eastAsia="Verdana" w:hAnsi="Verdana" w:cs="Verdana"/>
          <w:sz w:val="20"/>
          <w:szCs w:val="20"/>
        </w:rPr>
        <w:t xml:space="preserve">ó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 xml:space="preserve">ak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(p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.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mv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it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li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k) me</w:t>
      </w:r>
      <w:r w:rsidRPr="008130C2">
        <w:rPr>
          <w:rFonts w:ascii="Verdana" w:eastAsia="Verdana" w:hAnsi="Verdana" w:cs="Verdana"/>
          <w:sz w:val="20"/>
          <w:szCs w:val="20"/>
        </w:rPr>
        <w:t>g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őe</w:t>
      </w:r>
      <w:r w:rsidRPr="008130C2">
        <w:rPr>
          <w:rFonts w:ascii="Verdana" w:eastAsia="Verdana" w:hAnsi="Verdana" w:cs="Verdana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kt</w:t>
      </w:r>
      <w:r w:rsidRPr="008130C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rő</w:t>
      </w:r>
      <w:r w:rsidRPr="008130C2">
        <w:rPr>
          <w:rFonts w:ascii="Verdana" w:eastAsia="Verdana" w:hAnsi="Verdana" w:cs="Verdana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mv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li</w:t>
      </w:r>
      <w:r w:rsidRPr="008130C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3"/>
          <w:sz w:val="20"/>
          <w:szCs w:val="20"/>
        </w:rPr>
        <w:t>y</w:t>
      </w:r>
      <w:r w:rsidRPr="008130C2">
        <w:rPr>
          <w:rFonts w:ascii="Verdana" w:eastAsia="Verdana" w:hAnsi="Verdana" w:cs="Verdana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vá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st 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.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 xml:space="preserve">A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ási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mel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 xml:space="preserve">t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130C2">
        <w:rPr>
          <w:rFonts w:ascii="Verdana" w:eastAsia="Verdana" w:hAnsi="Verdana" w:cs="Verdana"/>
          <w:sz w:val="20"/>
          <w:szCs w:val="20"/>
        </w:rPr>
        <w:t>ő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gte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8130C2">
        <w:rPr>
          <w:rFonts w:ascii="Verdana" w:eastAsia="Verdana" w:hAnsi="Verdana" w:cs="Verdana"/>
          <w:sz w:val="20"/>
          <w:szCs w:val="20"/>
        </w:rPr>
        <w:t>kt k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ása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,</w:t>
      </w:r>
      <w:r w:rsidRPr="008130C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d</w:t>
      </w:r>
      <w:r w:rsidRPr="008130C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ás,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d</w:t>
      </w:r>
      <w:r w:rsidRPr="008130C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z w:val="20"/>
          <w:szCs w:val="20"/>
        </w:rPr>
        <w:t>át</w:t>
      </w:r>
      <w:r w:rsidRPr="008130C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or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ás,</w:t>
      </w:r>
      <w:r w:rsidRPr="008130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ve</w:t>
      </w:r>
      <w:r w:rsidRPr="008130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ás</w:t>
      </w:r>
      <w:r w:rsidRPr="008130C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>Felhívjuk a pályázók figyelmét, hogy a pályázat utófinanszírozott. Ennek me</w:t>
      </w:r>
      <w:r w:rsidRPr="008130C2">
        <w:rPr>
          <w:rFonts w:ascii="Verdana" w:eastAsia="Verdana" w:hAnsi="Verdana" w:cs="Verdana"/>
          <w:b/>
          <w:sz w:val="20"/>
          <w:szCs w:val="20"/>
        </w:rPr>
        <w:t>g</w:t>
      </w:r>
      <w:r w:rsidRPr="008130C2">
        <w:rPr>
          <w:rFonts w:ascii="Verdana" w:eastAsia="Verdana" w:hAnsi="Verdana" w:cs="Verdana"/>
          <w:b/>
          <w:sz w:val="20"/>
          <w:szCs w:val="20"/>
        </w:rPr>
        <w:t>felelően csak egy alkalommal, a pályázat lezárását követően, a pályázati d</w:t>
      </w:r>
      <w:r w:rsidRPr="008130C2">
        <w:rPr>
          <w:rFonts w:ascii="Verdana" w:eastAsia="Verdana" w:hAnsi="Verdana" w:cs="Verdana"/>
          <w:b/>
          <w:sz w:val="20"/>
          <w:szCs w:val="20"/>
        </w:rPr>
        <w:t>o</w:t>
      </w:r>
      <w:r w:rsidRPr="008130C2">
        <w:rPr>
          <w:rFonts w:ascii="Verdana" w:eastAsia="Verdana" w:hAnsi="Verdana" w:cs="Verdana"/>
          <w:b/>
          <w:sz w:val="20"/>
          <w:szCs w:val="20"/>
        </w:rPr>
        <w:t>kumentáció részét képező kifizetési kérelem és szakmai beszámoló elfogadását követően kerül folyósításra a támogatás.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 xml:space="preserve">Felhívjuk a pályázók figyelmét, hogy </w:t>
      </w:r>
      <w:r w:rsidR="007A50AE">
        <w:rPr>
          <w:rFonts w:ascii="Verdana" w:eastAsia="Verdana" w:hAnsi="Verdana" w:cs="Verdana"/>
          <w:b/>
          <w:sz w:val="20"/>
          <w:szCs w:val="20"/>
        </w:rPr>
        <w:t>Ajánlatkérő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elfogad szállítói finanszír</w:t>
      </w:r>
      <w:r w:rsidRPr="008130C2">
        <w:rPr>
          <w:rFonts w:ascii="Verdana" w:eastAsia="Verdana" w:hAnsi="Verdana" w:cs="Verdana"/>
          <w:b/>
          <w:sz w:val="20"/>
          <w:szCs w:val="20"/>
        </w:rPr>
        <w:t>o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zást </w:t>
      </w:r>
      <w:r w:rsidR="00EB5241">
        <w:rPr>
          <w:rFonts w:ascii="Verdana" w:eastAsia="Verdana" w:hAnsi="Verdana" w:cs="Verdana"/>
          <w:b/>
          <w:sz w:val="20"/>
          <w:szCs w:val="20"/>
        </w:rPr>
        <w:t>3</w:t>
      </w:r>
      <w:r w:rsidRPr="008130C2">
        <w:rPr>
          <w:rFonts w:ascii="Verdana" w:eastAsia="Verdana" w:hAnsi="Verdana" w:cs="Verdana"/>
          <w:b/>
          <w:sz w:val="20"/>
          <w:szCs w:val="20"/>
        </w:rPr>
        <w:t>.2.1.,</w:t>
      </w:r>
      <w:r w:rsidR="00EB5241">
        <w:rPr>
          <w:rFonts w:ascii="Verdana" w:eastAsia="Verdana" w:hAnsi="Verdana" w:cs="Verdana"/>
          <w:b/>
          <w:sz w:val="20"/>
          <w:szCs w:val="20"/>
        </w:rPr>
        <w:t xml:space="preserve"> 3</w:t>
      </w:r>
      <w:r w:rsidRPr="008130C2">
        <w:rPr>
          <w:rFonts w:ascii="Verdana" w:eastAsia="Verdana" w:hAnsi="Verdana" w:cs="Verdana"/>
          <w:b/>
          <w:sz w:val="20"/>
          <w:szCs w:val="20"/>
        </w:rPr>
        <w:t>.2.2.</w:t>
      </w:r>
      <w:r w:rsidR="00EB5241">
        <w:rPr>
          <w:rFonts w:ascii="Verdana" w:eastAsia="Verdana" w:hAnsi="Verdana" w:cs="Verdana"/>
          <w:b/>
          <w:sz w:val="20"/>
          <w:szCs w:val="20"/>
        </w:rPr>
        <w:t>, 3</w:t>
      </w:r>
      <w:r w:rsidRPr="008130C2">
        <w:rPr>
          <w:rFonts w:ascii="Verdana" w:eastAsia="Verdana" w:hAnsi="Verdana" w:cs="Verdana"/>
          <w:b/>
          <w:sz w:val="20"/>
          <w:szCs w:val="20"/>
        </w:rPr>
        <w:t>.2.3.,</w:t>
      </w:r>
      <w:r w:rsidR="00EB5241">
        <w:rPr>
          <w:rFonts w:ascii="Verdana" w:eastAsia="Verdana" w:hAnsi="Verdana" w:cs="Verdana"/>
          <w:b/>
          <w:sz w:val="20"/>
          <w:szCs w:val="20"/>
        </w:rPr>
        <w:t xml:space="preserve"> 3</w:t>
      </w:r>
      <w:r w:rsidRPr="008130C2">
        <w:rPr>
          <w:rFonts w:ascii="Verdana" w:eastAsia="Verdana" w:hAnsi="Verdana" w:cs="Verdana"/>
          <w:b/>
          <w:sz w:val="20"/>
          <w:szCs w:val="20"/>
        </w:rPr>
        <w:t>.2.4.,</w:t>
      </w:r>
      <w:r w:rsidR="00EB5241">
        <w:rPr>
          <w:rFonts w:ascii="Verdana" w:eastAsia="Verdana" w:hAnsi="Verdana" w:cs="Verdana"/>
          <w:b/>
          <w:sz w:val="20"/>
          <w:szCs w:val="20"/>
        </w:rPr>
        <w:t xml:space="preserve"> 3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.2.5. pontok esetében, legfeljebb a támogatás mértékéig. A </w:t>
      </w:r>
      <w:r w:rsidR="00EB5241">
        <w:rPr>
          <w:rFonts w:ascii="Verdana" w:eastAsia="Verdana" w:hAnsi="Verdana" w:cs="Verdana"/>
          <w:b/>
          <w:sz w:val="20"/>
          <w:szCs w:val="20"/>
        </w:rPr>
        <w:t>3</w:t>
      </w:r>
      <w:r w:rsidRPr="008130C2">
        <w:rPr>
          <w:rFonts w:ascii="Verdana" w:eastAsia="Verdana" w:hAnsi="Verdana" w:cs="Verdana"/>
          <w:b/>
          <w:sz w:val="20"/>
          <w:szCs w:val="20"/>
        </w:rPr>
        <w:t>.2.6. pontban meghatározott költségek tekintetében szállítói f</w:t>
      </w:r>
      <w:r w:rsidRPr="008130C2">
        <w:rPr>
          <w:rFonts w:ascii="Verdana" w:eastAsia="Verdana" w:hAnsi="Verdana" w:cs="Verdana"/>
          <w:b/>
          <w:sz w:val="20"/>
          <w:szCs w:val="20"/>
        </w:rPr>
        <w:t>i</w:t>
      </w:r>
      <w:r w:rsidRPr="008130C2">
        <w:rPr>
          <w:rFonts w:ascii="Verdana" w:eastAsia="Verdana" w:hAnsi="Verdana" w:cs="Verdana"/>
          <w:b/>
          <w:sz w:val="20"/>
          <w:szCs w:val="20"/>
        </w:rPr>
        <w:t>nanszírozás nem vehető figyelembe. Ebben az esetben a folyósítás szükséges feltétele az elszámolással érintett minden számla önrészének maradéktalan megfizetése szállító felé, melyet a támogatás folyósítását megelőzően hiteles</w:t>
      </w:r>
      <w:r w:rsidRPr="008130C2">
        <w:rPr>
          <w:rFonts w:ascii="Verdana" w:eastAsia="Verdana" w:hAnsi="Verdana" w:cs="Verdana"/>
          <w:b/>
          <w:sz w:val="20"/>
          <w:szCs w:val="20"/>
        </w:rPr>
        <w:t>í</w:t>
      </w:r>
      <w:r w:rsidRPr="008130C2">
        <w:rPr>
          <w:rFonts w:ascii="Verdana" w:eastAsia="Verdana" w:hAnsi="Verdana" w:cs="Verdana"/>
          <w:b/>
          <w:sz w:val="20"/>
          <w:szCs w:val="20"/>
        </w:rPr>
        <w:t>tett bankszámlakivonattal kell igazolni.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>Felhívjuk a pályázók figyelmét, hogy a záró kifizetési kérelemmel kötelezően benyújtandó dokumentumok a támogatási szerződés mellékletét képező köl</w:t>
      </w:r>
      <w:r w:rsidRPr="008130C2">
        <w:rPr>
          <w:rFonts w:ascii="Verdana" w:eastAsia="Verdana" w:hAnsi="Verdana" w:cs="Verdana"/>
          <w:b/>
          <w:sz w:val="20"/>
          <w:szCs w:val="20"/>
        </w:rPr>
        <w:t>t</w:t>
      </w:r>
      <w:r w:rsidRPr="008130C2">
        <w:rPr>
          <w:rFonts w:ascii="Verdana" w:eastAsia="Verdana" w:hAnsi="Verdana" w:cs="Verdana"/>
          <w:b/>
          <w:sz w:val="20"/>
          <w:szCs w:val="20"/>
        </w:rPr>
        <w:t>ségterv szerinti számlák, azok kifizetését igazoló banki bizonylatok, teljesíté</w:t>
      </w:r>
      <w:r w:rsidRPr="008130C2">
        <w:rPr>
          <w:rFonts w:ascii="Verdana" w:eastAsia="Verdana" w:hAnsi="Verdana" w:cs="Verdana"/>
          <w:b/>
          <w:sz w:val="20"/>
          <w:szCs w:val="20"/>
        </w:rPr>
        <w:t>s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igazolások, üzembe helyezési jegyzőkönyvek, </w:t>
      </w:r>
      <w:r w:rsidR="000217BC">
        <w:rPr>
          <w:rFonts w:ascii="Verdana" w:eastAsia="Verdana" w:hAnsi="Verdana" w:cs="Verdana"/>
          <w:b/>
          <w:sz w:val="20"/>
          <w:szCs w:val="20"/>
        </w:rPr>
        <w:t>tervdokumentációk, megrend</w:t>
      </w:r>
      <w:r w:rsidR="000217BC">
        <w:rPr>
          <w:rFonts w:ascii="Verdana" w:eastAsia="Verdana" w:hAnsi="Verdana" w:cs="Verdana"/>
          <w:b/>
          <w:sz w:val="20"/>
          <w:szCs w:val="20"/>
        </w:rPr>
        <w:t>e</w:t>
      </w:r>
      <w:r w:rsidR="000217BC">
        <w:rPr>
          <w:rFonts w:ascii="Verdana" w:eastAsia="Verdana" w:hAnsi="Verdana" w:cs="Verdana"/>
          <w:b/>
          <w:sz w:val="20"/>
          <w:szCs w:val="20"/>
        </w:rPr>
        <w:t xml:space="preserve">lők, szerződések, szakmai dokumentumok, tanulmányok, cikkek, elemzések, </w:t>
      </w:r>
      <w:r w:rsidRPr="008130C2">
        <w:rPr>
          <w:rFonts w:ascii="Verdana" w:eastAsia="Verdana" w:hAnsi="Verdana" w:cs="Verdana"/>
          <w:b/>
          <w:sz w:val="20"/>
          <w:szCs w:val="20"/>
        </w:rPr>
        <w:t>műszaki átadás-átvételi jegyzőkönyvek</w:t>
      </w:r>
      <w:r w:rsidR="000217BC">
        <w:rPr>
          <w:rFonts w:ascii="Verdana" w:eastAsia="Verdana" w:hAnsi="Verdana" w:cs="Verdana"/>
          <w:b/>
          <w:sz w:val="20"/>
          <w:szCs w:val="20"/>
        </w:rPr>
        <w:t>, bérjegyzékek, továbbá minden olyan dokumentum, amely alátámasztja a kifizetési kérelembe foglalt támogatási igényt</w:t>
      </w:r>
      <w:r w:rsidRPr="008130C2">
        <w:rPr>
          <w:rFonts w:ascii="Verdana" w:eastAsia="Verdana" w:hAnsi="Verdana" w:cs="Verdana"/>
          <w:b/>
          <w:sz w:val="20"/>
          <w:szCs w:val="20"/>
        </w:rPr>
        <w:t>.</w:t>
      </w:r>
    </w:p>
    <w:p w:rsidR="007F77CD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>Felhívjuk a pályázók figyelmét, hogy 100</w:t>
      </w:r>
      <w:r w:rsidR="00EB5241">
        <w:rPr>
          <w:rFonts w:ascii="Verdana" w:eastAsia="Verdana" w:hAnsi="Verdana" w:cs="Verdana"/>
          <w:b/>
          <w:sz w:val="20"/>
          <w:szCs w:val="20"/>
        </w:rPr>
        <w:t>.</w:t>
      </w:r>
      <w:r w:rsidRPr="008130C2">
        <w:rPr>
          <w:rFonts w:ascii="Verdana" w:eastAsia="Verdana" w:hAnsi="Verdana" w:cs="Verdana"/>
          <w:b/>
          <w:sz w:val="20"/>
          <w:szCs w:val="20"/>
        </w:rPr>
        <w:t>000</w:t>
      </w:r>
      <w:r w:rsidR="00EB5241">
        <w:rPr>
          <w:rFonts w:ascii="Verdana" w:eastAsia="Verdana" w:hAnsi="Verdana" w:cs="Verdana"/>
          <w:b/>
          <w:sz w:val="20"/>
          <w:szCs w:val="20"/>
        </w:rPr>
        <w:t>,-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B5241">
        <w:rPr>
          <w:rFonts w:ascii="Verdana" w:eastAsia="Verdana" w:hAnsi="Verdana" w:cs="Verdana"/>
          <w:b/>
          <w:sz w:val="20"/>
          <w:szCs w:val="20"/>
        </w:rPr>
        <w:t>forint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feletti készpénzes kifiz</w:t>
      </w:r>
      <w:r w:rsidRPr="008130C2">
        <w:rPr>
          <w:rFonts w:ascii="Verdana" w:eastAsia="Verdana" w:hAnsi="Verdana" w:cs="Verdana"/>
          <w:b/>
          <w:sz w:val="20"/>
          <w:szCs w:val="20"/>
        </w:rPr>
        <w:t>e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tés </w:t>
      </w:r>
      <w:r w:rsidR="000217BC">
        <w:rPr>
          <w:rFonts w:ascii="Verdana" w:eastAsia="Verdana" w:hAnsi="Verdana" w:cs="Verdana"/>
          <w:b/>
          <w:sz w:val="20"/>
          <w:szCs w:val="20"/>
        </w:rPr>
        <w:t xml:space="preserve">elszámolása 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nem lehetséges. Amennyiben </w:t>
      </w:r>
      <w:r w:rsidR="00EB5241" w:rsidRPr="008130C2">
        <w:rPr>
          <w:rFonts w:ascii="Verdana" w:eastAsia="Verdana" w:hAnsi="Verdana" w:cs="Verdana"/>
          <w:b/>
          <w:sz w:val="20"/>
          <w:szCs w:val="20"/>
        </w:rPr>
        <w:t>100</w:t>
      </w:r>
      <w:r w:rsidR="00EB5241">
        <w:rPr>
          <w:rFonts w:ascii="Verdana" w:eastAsia="Verdana" w:hAnsi="Verdana" w:cs="Verdana"/>
          <w:b/>
          <w:sz w:val="20"/>
          <w:szCs w:val="20"/>
        </w:rPr>
        <w:t>.</w:t>
      </w:r>
      <w:r w:rsidR="00EB5241" w:rsidRPr="008130C2">
        <w:rPr>
          <w:rFonts w:ascii="Verdana" w:eastAsia="Verdana" w:hAnsi="Verdana" w:cs="Verdana"/>
          <w:b/>
          <w:sz w:val="20"/>
          <w:szCs w:val="20"/>
        </w:rPr>
        <w:t>000</w:t>
      </w:r>
      <w:r w:rsidR="00EB5241">
        <w:rPr>
          <w:rFonts w:ascii="Verdana" w:eastAsia="Verdana" w:hAnsi="Verdana" w:cs="Verdana"/>
          <w:b/>
          <w:sz w:val="20"/>
          <w:szCs w:val="20"/>
        </w:rPr>
        <w:t>,-</w:t>
      </w:r>
      <w:r w:rsidR="00EB5241" w:rsidRPr="008130C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B5241">
        <w:rPr>
          <w:rFonts w:ascii="Verdana" w:eastAsia="Verdana" w:hAnsi="Verdana" w:cs="Verdana"/>
          <w:b/>
          <w:sz w:val="20"/>
          <w:szCs w:val="20"/>
        </w:rPr>
        <w:t>forint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felett történik készpénzes kifizetés, úgy az a költségtétel nem elszámolható költség lesz, és a támogatás arányosan csökkentésre kerül.</w:t>
      </w:r>
    </w:p>
    <w:p w:rsidR="008130C2" w:rsidRPr="00AF2B62" w:rsidRDefault="00AF2B6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 100.000,- forint összeghatár alatti számlákat is be kell nyújtani elszámolásra a pály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zónak!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nzüg</w:t>
      </w:r>
      <w:r w:rsidRPr="008130C2">
        <w:rPr>
          <w:rFonts w:ascii="Verdana" w:eastAsia="Verdana" w:hAnsi="Verdana" w:cs="Verdana"/>
          <w:sz w:val="20"/>
          <w:szCs w:val="20"/>
        </w:rPr>
        <w:t>yi</w:t>
      </w:r>
      <w:r w:rsidRPr="008130C2"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mo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ak</w:t>
      </w:r>
      <w:r w:rsidRPr="008130C2"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zh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ngb</w:t>
      </w:r>
      <w:r w:rsidRPr="008130C2">
        <w:rPr>
          <w:rFonts w:ascii="Verdana" w:eastAsia="Verdana" w:hAnsi="Verdana" w:cs="Verdana"/>
          <w:sz w:val="20"/>
          <w:szCs w:val="20"/>
        </w:rPr>
        <w:t>an</w:t>
      </w:r>
      <w:r w:rsidRPr="008130C2"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 xml:space="preserve">ll 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 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>km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 xml:space="preserve">i 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130C2">
        <w:rPr>
          <w:rFonts w:ascii="Verdana" w:eastAsia="Verdana" w:hAnsi="Verdana" w:cs="Verdana"/>
          <w:sz w:val="20"/>
          <w:szCs w:val="20"/>
        </w:rPr>
        <w:t>an</w:t>
      </w:r>
      <w:r w:rsidRPr="008130C2"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t 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>kmai</w:t>
      </w:r>
      <w:r w:rsidRPr="008130C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az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8130C2">
        <w:rPr>
          <w:rFonts w:ascii="Verdana" w:eastAsia="Verdana" w:hAnsi="Verdana" w:cs="Verdana"/>
          <w:sz w:val="20"/>
          <w:szCs w:val="20"/>
        </w:rPr>
        <w:t>án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at</w:t>
      </w:r>
      <w:r w:rsidRPr="008130C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m,</w:t>
      </w:r>
      <w:r w:rsidRPr="008130C2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va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c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130C2">
        <w:rPr>
          <w:rFonts w:ascii="Verdana" w:eastAsia="Verdana" w:hAnsi="Verdana" w:cs="Verdana"/>
          <w:sz w:val="20"/>
          <w:szCs w:val="20"/>
        </w:rPr>
        <w:t>ak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sü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, akk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z kapc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ó</w:t>
      </w:r>
      <w:r w:rsidRPr="008130C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cs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,</w:t>
      </w:r>
      <w:r w:rsidRPr="008130C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8130C2">
        <w:rPr>
          <w:rFonts w:ascii="Verdana" w:eastAsia="Verdana" w:hAnsi="Verdana" w:cs="Verdana"/>
          <w:sz w:val="20"/>
          <w:szCs w:val="20"/>
        </w:rPr>
        <w:t>sak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yában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ke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hetne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ás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>.</w:t>
      </w:r>
    </w:p>
    <w:p w:rsidR="009F181F" w:rsidRDefault="009F181F" w:rsidP="009F181F">
      <w:pPr>
        <w:pStyle w:val="Cmsor2ENVECON"/>
      </w:pPr>
      <w:bookmarkStart w:id="83" w:name="_Toc378656481"/>
      <w:r>
        <w:t>Helyszíni szemle és ellenőrzés</w:t>
      </w:r>
      <w:bookmarkEnd w:id="83"/>
    </w:p>
    <w:p w:rsidR="009F181F" w:rsidRPr="009F181F" w:rsidRDefault="009F181F" w:rsidP="009F181F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F181F" w:rsidRPr="009F181F" w:rsidRDefault="009F181F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9F181F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F181F">
        <w:rPr>
          <w:rFonts w:ascii="Verdana" w:eastAsia="Verdana" w:hAnsi="Verdana" w:cs="Verdana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ju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f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,</w:t>
      </w:r>
      <w:r w:rsidRPr="009F181F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F181F">
        <w:rPr>
          <w:rFonts w:ascii="Verdana" w:eastAsia="Verdana" w:hAnsi="Verdana" w:cs="Verdana"/>
          <w:sz w:val="20"/>
          <w:szCs w:val="20"/>
        </w:rPr>
        <w:t>á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yá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z w:val="20"/>
          <w:szCs w:val="20"/>
        </w:rPr>
        <w:t>at</w:t>
      </w:r>
      <w:r w:rsidRPr="009F181F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9F181F">
        <w:rPr>
          <w:rFonts w:ascii="Verdana" w:eastAsia="Verdana" w:hAnsi="Verdana" w:cs="Verdana"/>
          <w:sz w:val="20"/>
          <w:szCs w:val="20"/>
        </w:rPr>
        <w:t>á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z w:val="20"/>
          <w:szCs w:val="20"/>
        </w:rPr>
        <w:t>át</w:t>
      </w:r>
      <w:r w:rsidRPr="009F181F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tő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az</w:t>
      </w:r>
      <w:r w:rsidR="001622E6">
        <w:rPr>
          <w:rFonts w:ascii="Verdana" w:eastAsia="Verdana" w:hAnsi="Verdana" w:cs="Verdana"/>
          <w:sz w:val="20"/>
          <w:szCs w:val="20"/>
        </w:rPr>
        <w:t xml:space="preserve"> OHÜ és egyéb,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nőr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F181F">
        <w:rPr>
          <w:rFonts w:ascii="Verdana" w:eastAsia="Verdana" w:hAnsi="Verdana" w:cs="Verdana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 xml:space="preserve">t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F181F">
        <w:rPr>
          <w:rFonts w:ascii="Verdana" w:eastAsia="Verdana" w:hAnsi="Verdana" w:cs="Verdana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zdh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kt</w:t>
      </w:r>
      <w:r w:rsidRPr="009F181F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!</w:t>
      </w:r>
    </w:p>
    <w:p w:rsidR="009F181F" w:rsidRDefault="009F181F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F181F">
        <w:rPr>
          <w:rFonts w:ascii="Verdana" w:eastAsia="Verdana" w:hAnsi="Verdana" w:cs="Verdana"/>
          <w:sz w:val="20"/>
          <w:szCs w:val="20"/>
        </w:rPr>
        <w:t>á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yá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ó</w:t>
      </w:r>
      <w:r w:rsidR="001622E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/</w:t>
      </w:r>
      <w:r w:rsidR="001622E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9F181F">
        <w:rPr>
          <w:rFonts w:ascii="Verdana" w:eastAsia="Verdana" w:hAnsi="Verdana" w:cs="Verdana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>i</w:t>
      </w:r>
      <w:r w:rsidRPr="009F181F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t)</w:t>
      </w:r>
      <w:r w:rsidRPr="009F181F">
        <w:rPr>
          <w:rFonts w:ascii="Verdana" w:eastAsia="Verdana" w:hAnsi="Verdana" w:cs="Verdana"/>
          <w:sz w:val="20"/>
          <w:szCs w:val="20"/>
        </w:rPr>
        <w:t>, il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ve</w:t>
      </w:r>
      <w:r w:rsidRPr="009F181F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9F181F">
        <w:rPr>
          <w:rFonts w:ascii="Verdana" w:eastAsia="Verdana" w:hAnsi="Verdana" w:cs="Verdana"/>
          <w:sz w:val="20"/>
          <w:szCs w:val="20"/>
        </w:rPr>
        <w:t>í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 xml:space="preserve">i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tű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z w:val="20"/>
          <w:szCs w:val="20"/>
        </w:rPr>
        <w:t>,</w:t>
      </w:r>
      <w:r w:rsidRPr="009F181F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va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F181F">
        <w:rPr>
          <w:rFonts w:ascii="Verdana" w:eastAsia="Verdana" w:hAnsi="Verdana" w:cs="Verdana"/>
          <w:sz w:val="20"/>
          <w:szCs w:val="20"/>
        </w:rPr>
        <w:t>i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="001622E6">
        <w:rPr>
          <w:rFonts w:ascii="Verdana" w:eastAsia="Verdana" w:hAnsi="Verdana" w:cs="Verdana"/>
          <w:spacing w:val="-9"/>
          <w:sz w:val="20"/>
          <w:szCs w:val="20"/>
        </w:rPr>
        <w:t xml:space="preserve">köteles </w:t>
      </w:r>
      <w:r w:rsidRPr="009F181F">
        <w:rPr>
          <w:rFonts w:ascii="Verdana" w:eastAsia="Verdana" w:hAnsi="Verdana" w:cs="Verdana"/>
          <w:sz w:val="20"/>
          <w:szCs w:val="20"/>
        </w:rPr>
        <w:t>az</w:t>
      </w:r>
      <w:r w:rsidRPr="009F181F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ütt</w:t>
      </w:r>
      <w:r w:rsidRPr="009F181F">
        <w:rPr>
          <w:rFonts w:ascii="Verdana" w:eastAsia="Verdana" w:hAnsi="Verdana" w:cs="Verdana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ű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dn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z w:val="20"/>
          <w:szCs w:val="20"/>
        </w:rPr>
        <w:t>.</w:t>
      </w:r>
    </w:p>
    <w:p w:rsidR="006D7A1D" w:rsidRDefault="007F77CD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támogatási szerződésben részletezi </w:t>
      </w:r>
      <w:r w:rsidR="00D25476">
        <w:rPr>
          <w:rFonts w:ascii="Verdana" w:eastAsia="Verdana" w:hAnsi="Verdana" w:cs="Verdana"/>
          <w:sz w:val="20"/>
          <w:szCs w:val="20"/>
        </w:rPr>
        <w:t>Ajánlatkérő</w:t>
      </w:r>
      <w:r>
        <w:rPr>
          <w:rFonts w:ascii="Verdana" w:eastAsia="Verdana" w:hAnsi="Verdana" w:cs="Verdana"/>
          <w:sz w:val="20"/>
          <w:szCs w:val="20"/>
        </w:rPr>
        <w:t xml:space="preserve"> az ellenőrzésre jogosultak körét</w:t>
      </w:r>
      <w:r w:rsidR="006D7A1D">
        <w:rPr>
          <w:rFonts w:ascii="Verdana" w:eastAsia="Verdana" w:hAnsi="Verdana" w:cs="Verdana"/>
          <w:sz w:val="20"/>
          <w:szCs w:val="20"/>
        </w:rPr>
        <w:t>.</w:t>
      </w:r>
    </w:p>
    <w:p w:rsidR="007F77CD" w:rsidRDefault="006D7A1D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támogatási szerződésben részletezi </w:t>
      </w:r>
      <w:r w:rsidR="00D25476">
        <w:rPr>
          <w:rFonts w:ascii="Verdana" w:eastAsia="Verdana" w:hAnsi="Verdana" w:cs="Verdana"/>
          <w:sz w:val="20"/>
          <w:szCs w:val="20"/>
        </w:rPr>
        <w:t>Ajánlatkérő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7F77CD">
        <w:rPr>
          <w:rFonts w:ascii="Verdana" w:eastAsia="Verdana" w:hAnsi="Verdana" w:cs="Verdana"/>
          <w:sz w:val="20"/>
          <w:szCs w:val="20"/>
        </w:rPr>
        <w:t>a pályázati dokumentumok megőrzési határidejét.</w:t>
      </w:r>
    </w:p>
    <w:p w:rsidR="001622E6" w:rsidRDefault="001622E6" w:rsidP="001622E6">
      <w:pPr>
        <w:pStyle w:val="Cmsor1ENVECON"/>
        <w:keepNext/>
      </w:pPr>
      <w:bookmarkStart w:id="84" w:name="_Toc378656482"/>
      <w:bookmarkStart w:id="85" w:name="_Toc378656483"/>
      <w:bookmarkEnd w:id="84"/>
      <w:r>
        <w:t>A pályázó által csatolandó mellékletek listája</w:t>
      </w:r>
      <w:bookmarkEnd w:id="85"/>
    </w:p>
    <w:p w:rsidR="001622E6" w:rsidRPr="008130C2" w:rsidRDefault="001622E6" w:rsidP="001622E6">
      <w:pPr>
        <w:spacing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9142" w:type="dxa"/>
        <w:jc w:val="center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5"/>
        <w:gridCol w:w="2693"/>
        <w:gridCol w:w="4004"/>
      </w:tblGrid>
      <w:tr w:rsidR="001622E6" w:rsidRPr="00FD0F06" w:rsidTr="00844D80">
        <w:trPr>
          <w:cantSplit/>
          <w:trHeight w:val="68"/>
          <w:tblHeader/>
          <w:jc w:val="center"/>
        </w:trPr>
        <w:tc>
          <w:tcPr>
            <w:tcW w:w="9142" w:type="dxa"/>
            <w:gridSpan w:val="3"/>
            <w:tcBorders>
              <w:bottom w:val="single" w:sz="12" w:space="0" w:color="auto"/>
            </w:tcBorders>
            <w:vAlign w:val="center"/>
          </w:tcPr>
          <w:p w:rsidR="001622E6" w:rsidRDefault="001622E6" w:rsidP="00C650DC">
            <w:pPr>
              <w:pStyle w:val="TblzatENVECON"/>
              <w:numPr>
                <w:ilvl w:val="0"/>
                <w:numId w:val="2"/>
              </w:numPr>
            </w:pPr>
            <w:bookmarkStart w:id="86" w:name="_Ref375571053"/>
            <w:r>
              <w:t>– A pályázathoz csatolandó mellékletek</w:t>
            </w:r>
            <w:bookmarkEnd w:id="86"/>
          </w:p>
        </w:tc>
      </w:tr>
      <w:tr w:rsidR="001622E6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3"/>
          <w:tblHeader/>
          <w:jc w:val="center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22E6" w:rsidRPr="00824787" w:rsidRDefault="001622E6" w:rsidP="00BB47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Csatolandó dokumentum megnevezése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22E6" w:rsidRPr="00824787" w:rsidRDefault="001622E6" w:rsidP="00BB47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Pályázathoz csatolandó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22E6" w:rsidRPr="00824787" w:rsidRDefault="001622E6" w:rsidP="00BB47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Támogatási szerződéshez, aláírásakor csatolandó</w:t>
            </w:r>
          </w:p>
        </w:tc>
      </w:tr>
      <w:tr w:rsidR="001622E6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22E6" w:rsidRPr="001622E6" w:rsidRDefault="001622E6" w:rsidP="001622E6">
            <w:pPr>
              <w:ind w:right="64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Minden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projekt esetében csatolandó mellékletek</w:t>
            </w:r>
          </w:p>
        </w:tc>
      </w:tr>
      <w:tr w:rsidR="001622E6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2E6" w:rsidRPr="001622E6" w:rsidRDefault="001622E6" w:rsidP="00E8340D">
            <w:pPr>
              <w:spacing w:line="240" w:lineRule="exact"/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 w:rsidR="009758F5"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64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tu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54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3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E6" w:rsidRPr="00D57625" w:rsidRDefault="001622E6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Egyéni vállalkozó esetén a v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állalkozói igazolvány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1622E6" w:rsidRPr="00D57625" w:rsidRDefault="001622E6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Társas vállalkozás esetén a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30 napnál nem régebbi hit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les cégkivonat,</w:t>
            </w:r>
          </w:p>
          <w:p w:rsidR="001622E6" w:rsidRPr="00D57625" w:rsidRDefault="001622E6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Önkormányzatok esetében az alakuló ülés jegyzőkönyv másolata hitelesít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ve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2E6" w:rsidRPr="001622E6" w:rsidRDefault="001622E6" w:rsidP="001622E6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</w:rPr>
              <w:t>Csak változás esetén!</w:t>
            </w:r>
          </w:p>
        </w:tc>
      </w:tr>
      <w:tr w:rsidR="009758F5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E8340D">
            <w:pPr>
              <w:tabs>
                <w:tab w:val="left" w:pos="2160"/>
              </w:tabs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(</w:t>
            </w:r>
            <w:r w:rsidRPr="001622E6">
              <w:rPr>
                <w:rFonts w:ascii="Verdana" w:eastAsia="Verdana" w:hAnsi="Verdana" w:cs="Verdana"/>
                <w:spacing w:val="2"/>
                <w:sz w:val="16"/>
                <w:szCs w:val="16"/>
              </w:rPr>
              <w:t>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ű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ű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il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jd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oso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al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F5" w:rsidRPr="001622E6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Projektcégek, új vállalkoz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sok esetében</w:t>
            </w:r>
          </w:p>
          <w:p w:rsidR="009758F5" w:rsidRPr="001622E6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Társasági szerződés 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pító 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kirat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ankszámla igazolás a törzstőke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befizetéséről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nyitómérleg</w:t>
            </w:r>
          </w:p>
          <w:p w:rsidR="009758F5" w:rsidRPr="001622E6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Meglévő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vállalkozások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és önkormányzatok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esetében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Társasági szerződés 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pító 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kirat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Előző évi beszámoló, mérleg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BB477D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-</w:t>
            </w:r>
          </w:p>
        </w:tc>
      </w:tr>
      <w:tr w:rsidR="009758F5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E8340D">
            <w:pPr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3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Részletes, műszaki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sp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cifikációt tartalmazó á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ajánlat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9758F5">
              <w:rPr>
                <w:rFonts w:ascii="Verdana" w:eastAsia="Verdana" w:hAnsi="Verdana" w:cs="Verdana"/>
                <w:sz w:val="16"/>
                <w:szCs w:val="16"/>
                <w:lang w:val="hu-HU"/>
              </w:rPr>
              <w:t>Előzetes árajánlat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Műszaki tervezői költsé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becslés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8F5" w:rsidRPr="00D5762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Részletes árajánlat, műszaki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paraméterekkel,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fényképekkel alátámasztva,</w:t>
            </w:r>
          </w:p>
          <w:p w:rsidR="009758F5" w:rsidRPr="00D5762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Építési beruházás esetén részletes építészi, vagy kivitelezői költségvetés</w:t>
            </w:r>
          </w:p>
        </w:tc>
      </w:tr>
      <w:tr w:rsidR="009758F5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3"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E8340D">
            <w:pPr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lastRenderedPageBreak/>
              <w:t>4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s 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 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yv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aláírás minta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sr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a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g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u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8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y címpéldánya, vagy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ö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y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ő</w:t>
            </w:r>
            <w:r w:rsidRPr="001622E6">
              <w:rPr>
                <w:rFonts w:ascii="Verdana" w:eastAsia="Verdana" w:hAnsi="Verdana" w:cs="Verdana"/>
                <w:spacing w:val="-11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3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0</w:t>
            </w:r>
            <w:r w:rsidRPr="001622E6">
              <w:rPr>
                <w:rFonts w:ascii="Verdana" w:eastAsia="Verdana" w:hAnsi="Verdana" w:cs="Verdana"/>
                <w:spacing w:val="-3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p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ál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-4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g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pacing w:val="-9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h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es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3"/>
                <w:w w:val="99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t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i</w:t>
            </w:r>
            <w:r w:rsidRPr="001622E6">
              <w:rPr>
                <w:rFonts w:ascii="Verdana" w:eastAsia="Verdana" w:hAnsi="Verdana" w:cs="Verdana"/>
                <w:spacing w:val="-5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3"/>
                <w:w w:val="99"/>
                <w:sz w:val="16"/>
                <w:szCs w:val="16"/>
                <w:lang w:val="hu-HU"/>
              </w:rPr>
              <w:t>c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p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d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ya,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egyéni vállalkozó esetén</w:t>
            </w:r>
            <w:r w:rsidRPr="001622E6">
              <w:rPr>
                <w:rFonts w:ascii="Verdana" w:eastAsia="Verdana" w:hAnsi="Verdana" w:cs="Verdana"/>
                <w:spacing w:val="-10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a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av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ő</w:t>
            </w:r>
            <w:r w:rsidRPr="001622E6">
              <w:rPr>
                <w:rFonts w:ascii="Verdana" w:eastAsia="Verdana" w:hAnsi="Verdana" w:cs="Verdana"/>
                <w:spacing w:val="-15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k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ál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yi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4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 xml:space="preserve"> 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ő</w:t>
            </w:r>
            <w:r w:rsidRPr="001622E6">
              <w:rPr>
                <w:rFonts w:ascii="Verdana" w:eastAsia="Verdana" w:hAnsi="Verdana" w:cs="Verdana"/>
                <w:spacing w:val="-10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pacing w:val="-6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k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h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es</w:t>
            </w:r>
            <w:r w:rsidRPr="001622E6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1"/>
                <w:position w:val="-1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position w:val="-1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w w:val="99"/>
                <w:position w:val="-1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position w:val="-1"/>
                <w:sz w:val="16"/>
                <w:szCs w:val="16"/>
                <w:lang w:val="hu-HU"/>
              </w:rPr>
              <w:t>so</w:t>
            </w:r>
            <w:r w:rsidRPr="001622E6">
              <w:rPr>
                <w:rFonts w:ascii="Verdana" w:eastAsia="Verdana" w:hAnsi="Verdana" w:cs="Verdana"/>
                <w:spacing w:val="3"/>
                <w:w w:val="99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w w:val="99"/>
                <w:position w:val="-1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-2"/>
                <w:w w:val="99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w w:val="99"/>
                <w:position w:val="-1"/>
                <w:sz w:val="16"/>
                <w:szCs w:val="16"/>
                <w:lang w:val="hu-HU"/>
              </w:rPr>
              <w:t>a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BB477D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-</w:t>
            </w:r>
          </w:p>
        </w:tc>
      </w:tr>
      <w:tr w:rsidR="0041194B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194B" w:rsidRPr="001622E6" w:rsidRDefault="0041194B" w:rsidP="00E8340D">
            <w:pPr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5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 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at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át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ut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proofErr w:type="spellStart"/>
            <w:r w:rsidRPr="001622E6"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AV-n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ak</w:t>
            </w:r>
            <w:proofErr w:type="spellEnd"/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 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ző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nd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ő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ó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ő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mun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yi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yi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4B" w:rsidRPr="001622E6" w:rsidRDefault="0041194B" w:rsidP="00BB477D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-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94B" w:rsidRPr="0041194B" w:rsidRDefault="0041194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Csatolandó</w:t>
            </w:r>
          </w:p>
        </w:tc>
      </w:tr>
      <w:tr w:rsidR="002B31CB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C06689">
            <w:pPr>
              <w:ind w:left="300" w:hanging="266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6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="00C06689">
              <w:rPr>
                <w:rFonts w:ascii="Verdana" w:eastAsia="Verdana" w:hAnsi="Verdana" w:cs="Verdana"/>
                <w:sz w:val="16"/>
                <w:szCs w:val="16"/>
              </w:rPr>
              <w:t xml:space="preserve">30 napnál nem régebbi </w:t>
            </w:r>
            <w:r w:rsidR="00C06689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át</w:t>
            </w:r>
            <w:r w:rsidRPr="001622E6"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ás</w:t>
            </w:r>
            <w:r w:rsidRPr="001622E6"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C153F4">
              <w:rPr>
                <w:rFonts w:ascii="Verdana" w:eastAsia="Verdana" w:hAnsi="Verdana" w:cs="Verdana"/>
                <w:sz w:val="16"/>
                <w:szCs w:val="16"/>
                <w:lang w:val="hu-HU"/>
              </w:rPr>
              <w:t>Hitelígérvény, tagi kölcsö</w:t>
            </w:r>
            <w:r w:rsidRPr="00C153F4">
              <w:rPr>
                <w:rFonts w:ascii="Verdana" w:eastAsia="Verdana" w:hAnsi="Verdana" w:cs="Verdana"/>
                <w:sz w:val="16"/>
                <w:szCs w:val="16"/>
                <w:lang w:val="hu-HU"/>
              </w:rPr>
              <w:t>n</w:t>
            </w:r>
            <w:r w:rsidRPr="00C153F4">
              <w:rPr>
                <w:rFonts w:ascii="Verdana" w:eastAsia="Verdana" w:hAnsi="Verdana" w:cs="Verdana"/>
                <w:sz w:val="16"/>
                <w:szCs w:val="16"/>
                <w:lang w:val="hu-HU"/>
              </w:rPr>
              <w:t>szerződés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D57625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A teljes önrész meglétét igazoló dokument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mok (b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ankszámla igazolás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hitelszerződés, tagi kölcsön befizetéséről banki igazolás,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stb.)</w:t>
            </w:r>
          </w:p>
        </w:tc>
      </w:tr>
      <w:tr w:rsidR="002B31CB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7.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="00C06689"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30 napnál nem régebbi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NAV adóigazolás közta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tozás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mentességről, vagy igazolás köztart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zásmentes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adatbázisban történő nyilvántartásról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Csatolandó</w:t>
            </w: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31CB" w:rsidRPr="001622E6" w:rsidRDefault="002B31CB" w:rsidP="002B31CB">
            <w:pPr>
              <w:keepNext/>
              <w:keepLines/>
              <w:widowControl w:val="0"/>
              <w:ind w:right="6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projekt jellegétől függően csatolandó mellékletek</w:t>
            </w:r>
          </w:p>
        </w:tc>
      </w:tr>
      <w:tr w:rsidR="002B31CB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8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30 napnál nem régebbi hiteles, teljes tulajdoni lap másolat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Eredeti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ak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zz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Nyilatkozat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an 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zö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vő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at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 w:rsidRPr="002B31CB"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ró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Megállapodás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11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ér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er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dé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z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at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an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v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ne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k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2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b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n a</w:t>
            </w:r>
            <w:r w:rsidRPr="002B31CB"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 w:rsidRPr="002B31CB"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s 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zo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va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je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-3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ó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ű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f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lt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Bérleti szerződés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12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yi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at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sé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Építési engedély másolata vagy nyilatkozat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D57625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</w:p>
        </w:tc>
      </w:tr>
      <w:tr w:rsidR="002B31CB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13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orc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um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er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(opcionális)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Másolatban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konzorciumvez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e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tő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által hitelesítve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8340D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40D" w:rsidRPr="001622E6" w:rsidRDefault="00E8340D" w:rsidP="00E8340D">
            <w:pPr>
              <w:spacing w:before="59"/>
              <w:ind w:left="303" w:hanging="268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14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Átláthatósági nyilatk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zat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0D" w:rsidRPr="00C153F4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Gazdasági társaságok esetén</w:t>
            </w:r>
            <w:r>
              <w:rPr>
                <w:rFonts w:ascii="Verdana" w:hAnsi="Verdana"/>
                <w:sz w:val="16"/>
                <w:szCs w:val="16"/>
                <w:lang w:val="hu-HU"/>
              </w:rPr>
              <w:t xml:space="preserve"> 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eredetiben, konzorcium es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e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tén minden gazdasági társ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a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ság tag esetében eredetiben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40D" w:rsidRPr="00D57625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</w:p>
        </w:tc>
      </w:tr>
      <w:tr w:rsidR="00E8340D" w:rsidRPr="00FD0F06" w:rsidTr="00E6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40D" w:rsidRPr="001622E6" w:rsidRDefault="00E8340D" w:rsidP="00E8340D">
            <w:pPr>
              <w:spacing w:before="59"/>
              <w:ind w:left="303" w:hanging="268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15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A Pályázati Felhívás 1. számú mellékletében felsorolt önkormányzati pályázók esetében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0D" w:rsidRPr="00C153F4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Szándéknyilatkozat a szele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k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tív hulladékgyűjtést végző közszolgáltatóval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40D" w:rsidRPr="00D57625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</w:p>
        </w:tc>
      </w:tr>
      <w:tr w:rsidR="00E8340D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340D" w:rsidRPr="00FD0F06" w:rsidRDefault="00E8340D" w:rsidP="00BB477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5E62" w:rsidRDefault="001C4E72" w:rsidP="00E604EC">
      <w:pPr>
        <w:pStyle w:val="Cmsor1ENVECON"/>
        <w:keepNext/>
        <w:widowControl w:val="0"/>
        <w:ind w:left="851" w:hanging="851"/>
        <w:rPr>
          <w:lang w:bidi="bn-IN"/>
        </w:rPr>
      </w:pPr>
      <w:bookmarkStart w:id="87" w:name="_Toc378656484"/>
      <w:r>
        <w:rPr>
          <w:lang w:bidi="bn-IN"/>
        </w:rPr>
        <w:lastRenderedPageBreak/>
        <w:t>Állami támogatási részletszabályok</w:t>
      </w:r>
      <w:bookmarkEnd w:id="87"/>
    </w:p>
    <w:p w:rsidR="00BC4209" w:rsidRDefault="00BC4209" w:rsidP="00E604EC">
      <w:pPr>
        <w:pStyle w:val="Cmsor2ENVECON"/>
        <w:rPr>
          <w:lang w:bidi="bn-IN"/>
        </w:rPr>
      </w:pPr>
      <w:bookmarkStart w:id="88" w:name="_Toc378656485"/>
      <w:r>
        <w:rPr>
          <w:lang w:bidi="bn-IN"/>
        </w:rPr>
        <w:t>Közszolgáltatásért nyújtott ellentételezés</w:t>
      </w:r>
      <w:bookmarkEnd w:id="88"/>
    </w:p>
    <w:p w:rsidR="00BC4209" w:rsidRPr="00BC4209" w:rsidRDefault="00BC4209" w:rsidP="00E604EC">
      <w:pPr>
        <w:pStyle w:val="NormlENVECON"/>
        <w:rPr>
          <w:lang w:bidi="bn-IN"/>
        </w:rPr>
      </w:pPr>
    </w:p>
    <w:p w:rsidR="0003128E" w:rsidRPr="00E604EC" w:rsidRDefault="0003128E" w:rsidP="00E604EC">
      <w:pPr>
        <w:pStyle w:val="Listaszerbekezds"/>
        <w:numPr>
          <w:ilvl w:val="0"/>
          <w:numId w:val="4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sz w:val="20"/>
          <w:szCs w:val="20"/>
          <w:lang w:val="hu-HU" w:bidi="bn-IN"/>
        </w:rPr>
        <w:t>A támogatás mértékét a 2012/21/EU bizottsági határozat 5. cikke szerint kell megállapítani. Ennek megfelelően a támogatás mértéke nem haladhatja meg a közszolgáltatás ellátásának nettó költségét, azaz a közszolgáltatás működtetés</w:t>
      </w:r>
      <w:r w:rsidRPr="00E604EC">
        <w:rPr>
          <w:rFonts w:ascii="Verdana" w:hAnsi="Verdana"/>
          <w:sz w:val="20"/>
          <w:szCs w:val="20"/>
          <w:lang w:val="hu-HU" w:bidi="bn-IN"/>
        </w:rPr>
        <w:t>é</w:t>
      </w:r>
      <w:r w:rsidRPr="00E604EC">
        <w:rPr>
          <w:rFonts w:ascii="Verdana" w:hAnsi="Verdana"/>
          <w:sz w:val="20"/>
          <w:szCs w:val="20"/>
          <w:lang w:val="hu-HU" w:bidi="bn-IN"/>
        </w:rPr>
        <w:t>vel kapcsolatban felmerült költségek és az ezzel összefüggésben keletkezett b</w:t>
      </w:r>
      <w:r w:rsidRPr="00E604EC">
        <w:rPr>
          <w:rFonts w:ascii="Verdana" w:hAnsi="Verdana"/>
          <w:sz w:val="20"/>
          <w:szCs w:val="20"/>
          <w:lang w:val="hu-HU" w:bidi="bn-IN"/>
        </w:rPr>
        <w:t>e</w:t>
      </w:r>
      <w:r w:rsidRPr="00E604EC">
        <w:rPr>
          <w:rFonts w:ascii="Verdana" w:hAnsi="Verdana"/>
          <w:sz w:val="20"/>
          <w:szCs w:val="20"/>
          <w:lang w:val="hu-HU" w:bidi="bn-IN"/>
        </w:rPr>
        <w:t>vételek különbségét. Az adott feladathoz kapcsolódóan a közszolgáltatás ellent</w:t>
      </w:r>
      <w:r w:rsidRPr="00E604EC">
        <w:rPr>
          <w:rFonts w:ascii="Verdana" w:hAnsi="Verdana"/>
          <w:sz w:val="20"/>
          <w:szCs w:val="20"/>
          <w:lang w:val="hu-HU" w:bidi="bn-IN"/>
        </w:rPr>
        <w:t>é</w:t>
      </w:r>
      <w:r w:rsidRPr="00E604EC">
        <w:rPr>
          <w:rFonts w:ascii="Verdana" w:hAnsi="Verdana"/>
          <w:sz w:val="20"/>
          <w:szCs w:val="20"/>
          <w:lang w:val="hu-HU" w:bidi="bn-IN"/>
        </w:rPr>
        <w:t>telezése címén bármely forrásból kapott támogatás nem haladhatja meg az évi 15 millió eurónak megfelelő forintösszeget.</w:t>
      </w:r>
    </w:p>
    <w:p w:rsidR="0003128E" w:rsidRPr="00E604EC" w:rsidRDefault="0003128E" w:rsidP="00E604EC">
      <w:pPr>
        <w:pStyle w:val="Listaszerbekezds"/>
        <w:numPr>
          <w:ilvl w:val="0"/>
          <w:numId w:val="4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sz w:val="20"/>
          <w:szCs w:val="20"/>
          <w:lang w:val="hu-HU" w:bidi="bn-IN"/>
        </w:rPr>
        <w:t>Kedvezményezett tudomásul veszi és vállalja, hogy a 2012/21/EU bizottsági h</w:t>
      </w:r>
      <w:r w:rsidRPr="00E604EC">
        <w:rPr>
          <w:rFonts w:ascii="Verdana" w:hAnsi="Verdana"/>
          <w:sz w:val="20"/>
          <w:szCs w:val="20"/>
          <w:lang w:val="hu-HU" w:bidi="bn-IN"/>
        </w:rPr>
        <w:t>a</w:t>
      </w:r>
      <w:r w:rsidRPr="00E604EC">
        <w:rPr>
          <w:rFonts w:ascii="Verdana" w:hAnsi="Verdana"/>
          <w:sz w:val="20"/>
          <w:szCs w:val="20"/>
          <w:lang w:val="hu-HU" w:bidi="bn-IN"/>
        </w:rPr>
        <w:t>tározat 5. cikkének (9) bekezdése értelmében a közszolgáltatás költségeit és b</w:t>
      </w:r>
      <w:r w:rsidRPr="00E604EC">
        <w:rPr>
          <w:rFonts w:ascii="Verdana" w:hAnsi="Verdana"/>
          <w:sz w:val="20"/>
          <w:szCs w:val="20"/>
          <w:lang w:val="hu-HU" w:bidi="bn-IN"/>
        </w:rPr>
        <w:t>e</w:t>
      </w:r>
      <w:r w:rsidRPr="00E604EC">
        <w:rPr>
          <w:rFonts w:ascii="Verdana" w:hAnsi="Verdana"/>
          <w:sz w:val="20"/>
          <w:szCs w:val="20"/>
          <w:lang w:val="hu-HU" w:bidi="bn-IN"/>
        </w:rPr>
        <w:t>vételeit a közszolgáltatáson kívüli szolgáltatásétól elkülönítve kell kimutatnia be</w:t>
      </w:r>
      <w:r w:rsidRPr="00E604EC">
        <w:rPr>
          <w:rFonts w:ascii="Verdana" w:hAnsi="Verdana"/>
          <w:sz w:val="20"/>
          <w:szCs w:val="20"/>
          <w:lang w:val="hu-HU" w:bidi="bn-IN"/>
        </w:rPr>
        <w:t>l</w:t>
      </w:r>
      <w:r w:rsidRPr="00E604EC">
        <w:rPr>
          <w:rFonts w:ascii="Verdana" w:hAnsi="Verdana"/>
          <w:sz w:val="20"/>
          <w:szCs w:val="20"/>
          <w:lang w:val="hu-HU" w:bidi="bn-IN"/>
        </w:rPr>
        <w:t>ső számláiban, a költségek és bevételek elkülönítésének paramétereivel együtt. A közszolgáltatáson kívül eső tevékenységek költségei magukban foglalják az ö</w:t>
      </w:r>
      <w:r w:rsidRPr="00E604EC">
        <w:rPr>
          <w:rFonts w:ascii="Verdana" w:hAnsi="Verdana"/>
          <w:sz w:val="20"/>
          <w:szCs w:val="20"/>
          <w:lang w:val="hu-HU" w:bidi="bn-IN"/>
        </w:rPr>
        <w:t>s</w:t>
      </w:r>
      <w:r w:rsidRPr="00E604EC">
        <w:rPr>
          <w:rFonts w:ascii="Verdana" w:hAnsi="Verdana"/>
          <w:sz w:val="20"/>
          <w:szCs w:val="20"/>
          <w:lang w:val="hu-HU" w:bidi="bn-IN"/>
        </w:rPr>
        <w:t>szes közvetlen költséget, a közös költségek arányos részét és a megfelelő tők</w:t>
      </w:r>
      <w:r w:rsidRPr="00E604EC">
        <w:rPr>
          <w:rFonts w:ascii="Verdana" w:hAnsi="Verdana"/>
          <w:sz w:val="20"/>
          <w:szCs w:val="20"/>
          <w:lang w:val="hu-HU" w:bidi="bn-IN"/>
        </w:rPr>
        <w:t>e</w:t>
      </w:r>
      <w:r w:rsidRPr="00E604EC">
        <w:rPr>
          <w:rFonts w:ascii="Verdana" w:hAnsi="Verdana"/>
          <w:sz w:val="20"/>
          <w:szCs w:val="20"/>
          <w:lang w:val="hu-HU" w:bidi="bn-IN"/>
        </w:rPr>
        <w:t>megtérülést. E költségekre nem adható ellentételezés.</w:t>
      </w:r>
    </w:p>
    <w:p w:rsidR="0003128E" w:rsidRPr="0003128E" w:rsidRDefault="0003128E" w:rsidP="00E604EC">
      <w:pPr>
        <w:pStyle w:val="Listaszerbekezds"/>
        <w:numPr>
          <w:ilvl w:val="0"/>
          <w:numId w:val="4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sz w:val="20"/>
          <w:szCs w:val="20"/>
          <w:lang w:val="hu-HU" w:bidi="bn-IN"/>
        </w:rPr>
        <w:t>A Kedvezményezett a támogatásról olyan elkülönített elszámolást köteles veze</w:t>
      </w:r>
      <w:r w:rsidRPr="00E604EC">
        <w:rPr>
          <w:rFonts w:ascii="Verdana" w:hAnsi="Verdana"/>
          <w:sz w:val="20"/>
          <w:szCs w:val="20"/>
          <w:lang w:val="hu-HU" w:bidi="bn-IN"/>
        </w:rPr>
        <w:t>t</w:t>
      </w:r>
      <w:r w:rsidRPr="00E604EC">
        <w:rPr>
          <w:rFonts w:ascii="Verdana" w:hAnsi="Verdana"/>
          <w:sz w:val="20"/>
          <w:szCs w:val="20"/>
          <w:lang w:val="hu-HU" w:bidi="bn-IN"/>
        </w:rPr>
        <w:t>ni, amelyből a 2012/21/EU bizottsági határozat 5. cikkének (2)-(4) bekezdésben meghatározott követelmények ellenőrizhetőek.</w:t>
      </w:r>
    </w:p>
    <w:p w:rsidR="00317A49" w:rsidRDefault="00317A49" w:rsidP="00317A49">
      <w:pPr>
        <w:pStyle w:val="Cmsor2ENVECON"/>
        <w:rPr>
          <w:lang w:bidi="bn-IN"/>
        </w:rPr>
      </w:pPr>
      <w:bookmarkStart w:id="89" w:name="_Toc378656486"/>
      <w:r w:rsidRPr="00AC53A1">
        <w:rPr>
          <w:lang w:bidi="bn-IN"/>
        </w:rPr>
        <w:t>Regionális beruházási támogatás</w:t>
      </w:r>
      <w:bookmarkEnd w:id="89"/>
    </w:p>
    <w:p w:rsidR="00BC4209" w:rsidRDefault="00BC4209" w:rsidP="00BC4209">
      <w:pPr>
        <w:pStyle w:val="NormlENVECON"/>
        <w:rPr>
          <w:lang w:bidi="bn-IN"/>
        </w:rPr>
      </w:pPr>
    </w:p>
    <w:p w:rsidR="00556C65" w:rsidRPr="00E604EC" w:rsidRDefault="00556C65" w:rsidP="00E604EC">
      <w:pPr>
        <w:pStyle w:val="NormlENVECON"/>
        <w:spacing w:after="200" w:line="276" w:lineRule="auto"/>
        <w:rPr>
          <w:u w:val="single"/>
          <w:lang w:bidi="bn-IN"/>
        </w:rPr>
      </w:pPr>
      <w:r w:rsidRPr="00E604EC">
        <w:rPr>
          <w:u w:val="single"/>
          <w:lang w:bidi="bn-IN"/>
        </w:rPr>
        <w:t>Fogalmak</w:t>
      </w:r>
    </w:p>
    <w:p w:rsidR="0003128E" w:rsidRPr="00E604EC" w:rsidRDefault="0003128E" w:rsidP="009A1453">
      <w:pPr>
        <w:pStyle w:val="Listaszerbekezds"/>
        <w:numPr>
          <w:ilvl w:val="0"/>
          <w:numId w:val="4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i/>
          <w:sz w:val="20"/>
          <w:szCs w:val="20"/>
          <w:lang w:val="hu-HU" w:bidi="bn-IN"/>
        </w:rPr>
        <w:t>Tárgyi eszköz</w:t>
      </w:r>
      <w:r w:rsidRPr="00E604EC">
        <w:rPr>
          <w:rFonts w:ascii="Verdana" w:hAnsi="Verdana"/>
          <w:sz w:val="20"/>
          <w:szCs w:val="20"/>
          <w:lang w:val="hu-HU" w:bidi="bn-IN"/>
        </w:rPr>
        <w:t>: a 800/2008/EK bizottsági rendelet 2. cikk 10. pontja szerinti es</w:t>
      </w:r>
      <w:r w:rsidRPr="00E604EC">
        <w:rPr>
          <w:rFonts w:ascii="Verdana" w:hAnsi="Verdana"/>
          <w:sz w:val="20"/>
          <w:szCs w:val="20"/>
          <w:lang w:val="hu-HU" w:bidi="bn-IN"/>
        </w:rPr>
        <w:t>z</w:t>
      </w:r>
      <w:r w:rsidRPr="00E604EC">
        <w:rPr>
          <w:rFonts w:ascii="Verdana" w:hAnsi="Verdana"/>
          <w:sz w:val="20"/>
          <w:szCs w:val="20"/>
          <w:lang w:val="hu-HU" w:bidi="bn-IN"/>
        </w:rPr>
        <w:t>köz.</w:t>
      </w:r>
    </w:p>
    <w:p w:rsidR="0003128E" w:rsidRPr="00E604EC" w:rsidRDefault="0003128E" w:rsidP="009A1453">
      <w:pPr>
        <w:pStyle w:val="Listaszerbekezds"/>
        <w:numPr>
          <w:ilvl w:val="0"/>
          <w:numId w:val="4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i/>
          <w:sz w:val="20"/>
          <w:szCs w:val="20"/>
          <w:lang w:val="hu-HU" w:bidi="bn-IN"/>
        </w:rPr>
        <w:t>Immateriális eszköz</w:t>
      </w:r>
      <w:r w:rsidRPr="00E604EC">
        <w:rPr>
          <w:rFonts w:ascii="Verdana" w:hAnsi="Verdana"/>
          <w:sz w:val="20"/>
          <w:szCs w:val="20"/>
          <w:lang w:val="hu-HU" w:bidi="bn-IN"/>
        </w:rPr>
        <w:t>: a 800/2008/EK bizottsági rendelet 2. cikk 11. pontja szeri</w:t>
      </w:r>
      <w:r w:rsidRPr="00E604EC">
        <w:rPr>
          <w:rFonts w:ascii="Verdana" w:hAnsi="Verdana"/>
          <w:sz w:val="20"/>
          <w:szCs w:val="20"/>
          <w:lang w:val="hu-HU" w:bidi="bn-IN"/>
        </w:rPr>
        <w:t>n</w:t>
      </w:r>
      <w:r w:rsidRPr="00E604EC">
        <w:rPr>
          <w:rFonts w:ascii="Verdana" w:hAnsi="Verdana"/>
          <w:sz w:val="20"/>
          <w:szCs w:val="20"/>
          <w:lang w:val="hu-HU" w:bidi="bn-IN"/>
        </w:rPr>
        <w:t>ti eszköz.</w:t>
      </w:r>
    </w:p>
    <w:p w:rsidR="0003128E" w:rsidRPr="00E604EC" w:rsidRDefault="0003128E" w:rsidP="009A1453">
      <w:pPr>
        <w:pStyle w:val="Listaszerbekezds"/>
        <w:numPr>
          <w:ilvl w:val="0"/>
          <w:numId w:val="4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i/>
          <w:sz w:val="20"/>
          <w:szCs w:val="20"/>
          <w:lang w:val="hu-HU" w:bidi="bn-IN"/>
        </w:rPr>
        <w:t>Szinten tartást szolgáló eszköz</w:t>
      </w:r>
      <w:r w:rsidRPr="00E604EC">
        <w:rPr>
          <w:rFonts w:ascii="Verdana" w:hAnsi="Verdana"/>
          <w:sz w:val="20"/>
          <w:szCs w:val="20"/>
          <w:lang w:val="hu-HU" w:bidi="bn-IN"/>
        </w:rPr>
        <w:t>: szinten tartást szolgál az az eszköz, amely a kedvezményezett által már használt tárgyi eszközt, immateriális jószágot váltja ki anélkül, hogy a kiváltás az előállított termék, a nyújtott szolgáltatás, a term</w:t>
      </w:r>
      <w:r w:rsidRPr="00E604EC">
        <w:rPr>
          <w:rFonts w:ascii="Verdana" w:hAnsi="Verdana"/>
          <w:sz w:val="20"/>
          <w:szCs w:val="20"/>
          <w:lang w:val="hu-HU" w:bidi="bn-IN"/>
        </w:rPr>
        <w:t>e</w:t>
      </w:r>
      <w:r w:rsidRPr="00E604EC">
        <w:rPr>
          <w:rFonts w:ascii="Verdana" w:hAnsi="Verdana"/>
          <w:sz w:val="20"/>
          <w:szCs w:val="20"/>
          <w:lang w:val="hu-HU" w:bidi="bn-IN"/>
        </w:rPr>
        <w:t>lési, illetve a szolgáltatási folyamat alapvető változását eredményezné.</w:t>
      </w:r>
    </w:p>
    <w:p w:rsidR="0003128E" w:rsidRPr="00E604EC" w:rsidRDefault="0003128E" w:rsidP="009A1453">
      <w:pPr>
        <w:pStyle w:val="Listaszerbekezds"/>
        <w:numPr>
          <w:ilvl w:val="0"/>
          <w:numId w:val="4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i/>
          <w:sz w:val="20"/>
          <w:szCs w:val="20"/>
          <w:lang w:val="hu-HU" w:bidi="bn-IN"/>
        </w:rPr>
        <w:t>Nehéz helyzetben lévő vállalkozás</w:t>
      </w:r>
      <w:r w:rsidRPr="00E604EC">
        <w:rPr>
          <w:rFonts w:ascii="Verdana" w:hAnsi="Verdana"/>
          <w:sz w:val="20"/>
          <w:szCs w:val="20"/>
          <w:lang w:val="hu-HU" w:bidi="bn-IN"/>
        </w:rPr>
        <w:t>: a 37/2011. Kormányrendelet 6. §</w:t>
      </w:r>
      <w:proofErr w:type="spellStart"/>
      <w:r w:rsidRPr="00E604EC">
        <w:rPr>
          <w:rFonts w:ascii="Verdana" w:hAnsi="Verdana"/>
          <w:sz w:val="20"/>
          <w:szCs w:val="20"/>
          <w:lang w:val="hu-HU" w:bidi="bn-IN"/>
        </w:rPr>
        <w:t>-a</w:t>
      </w:r>
      <w:proofErr w:type="spellEnd"/>
      <w:r w:rsidRPr="00E604EC">
        <w:rPr>
          <w:rFonts w:ascii="Verdana" w:hAnsi="Verdana"/>
          <w:sz w:val="20"/>
          <w:szCs w:val="20"/>
          <w:lang w:val="hu-HU" w:bidi="bn-IN"/>
        </w:rPr>
        <w:t xml:space="preserve"> szerinti vállalkozás.</w:t>
      </w:r>
    </w:p>
    <w:p w:rsidR="0003128E" w:rsidRPr="00E604EC" w:rsidRDefault="0003128E" w:rsidP="009A1453">
      <w:pPr>
        <w:pStyle w:val="Listaszerbekezds"/>
        <w:numPr>
          <w:ilvl w:val="0"/>
          <w:numId w:val="4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proofErr w:type="spellStart"/>
      <w:r w:rsidRPr="00E604EC">
        <w:rPr>
          <w:rFonts w:ascii="Verdana" w:hAnsi="Verdana"/>
          <w:i/>
          <w:sz w:val="20"/>
          <w:szCs w:val="20"/>
          <w:lang w:bidi="bn-IN"/>
        </w:rPr>
        <w:t>Szintetikusszál-ipar</w:t>
      </w:r>
      <w:proofErr w:type="spellEnd"/>
      <w:r w:rsidRPr="00E604EC">
        <w:rPr>
          <w:rFonts w:ascii="Verdana" w:hAnsi="Verdana"/>
          <w:sz w:val="20"/>
          <w:szCs w:val="20"/>
          <w:lang w:bidi="bn-IN"/>
        </w:rPr>
        <w:t>:</w:t>
      </w:r>
    </w:p>
    <w:p w:rsidR="0003128E" w:rsidRPr="00E604EC" w:rsidRDefault="0003128E" w:rsidP="00E604EC">
      <w:pPr>
        <w:pStyle w:val="Listaszerbekezds"/>
        <w:numPr>
          <w:ilvl w:val="1"/>
          <w:numId w:val="4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sz w:val="20"/>
          <w:szCs w:val="20"/>
          <w:lang w:val="hu-HU" w:bidi="bn-IN"/>
        </w:rPr>
        <w:t>végső felhasználástól függetlenül a poliészter, poliamid, akril és poliprop</w:t>
      </w:r>
      <w:r w:rsidRPr="00E604EC">
        <w:rPr>
          <w:rFonts w:ascii="Verdana" w:hAnsi="Verdana"/>
          <w:sz w:val="20"/>
          <w:szCs w:val="20"/>
          <w:lang w:val="hu-HU" w:bidi="bn-IN"/>
        </w:rPr>
        <w:t>i</w:t>
      </w:r>
      <w:r w:rsidRPr="00E604EC">
        <w:rPr>
          <w:rFonts w:ascii="Verdana" w:hAnsi="Verdana"/>
          <w:sz w:val="20"/>
          <w:szCs w:val="20"/>
          <w:lang w:val="hu-HU" w:bidi="bn-IN"/>
        </w:rPr>
        <w:t xml:space="preserve">lén alapú szálak és fonalak valamennyi generikus fajtájának </w:t>
      </w:r>
      <w:proofErr w:type="spellStart"/>
      <w:r w:rsidRPr="00E604EC">
        <w:rPr>
          <w:rFonts w:ascii="Verdana" w:hAnsi="Verdana"/>
          <w:sz w:val="20"/>
          <w:szCs w:val="20"/>
          <w:lang w:val="hu-HU" w:bidi="bn-IN"/>
        </w:rPr>
        <w:t>extrudálása</w:t>
      </w:r>
      <w:proofErr w:type="spellEnd"/>
      <w:r w:rsidRPr="00E604EC">
        <w:rPr>
          <w:rFonts w:ascii="Verdana" w:hAnsi="Verdana"/>
          <w:sz w:val="20"/>
          <w:szCs w:val="20"/>
          <w:lang w:val="hu-HU" w:bidi="bn-IN"/>
        </w:rPr>
        <w:t xml:space="preserve"> és </w:t>
      </w:r>
      <w:proofErr w:type="spellStart"/>
      <w:r w:rsidRPr="00E604EC">
        <w:rPr>
          <w:rFonts w:ascii="Verdana" w:hAnsi="Verdana"/>
          <w:sz w:val="20"/>
          <w:szCs w:val="20"/>
          <w:lang w:val="hu-HU" w:bidi="bn-IN"/>
        </w:rPr>
        <w:t>texturálása</w:t>
      </w:r>
      <w:proofErr w:type="spellEnd"/>
      <w:r w:rsidRPr="00E604EC">
        <w:rPr>
          <w:rFonts w:ascii="Verdana" w:hAnsi="Verdana"/>
          <w:sz w:val="20"/>
          <w:szCs w:val="20"/>
          <w:lang w:val="hu-HU" w:bidi="bn-IN"/>
        </w:rPr>
        <w:t>, vagy</w:t>
      </w:r>
    </w:p>
    <w:p w:rsidR="0003128E" w:rsidRPr="00E604EC" w:rsidRDefault="0003128E" w:rsidP="00E604EC">
      <w:pPr>
        <w:pStyle w:val="Listaszerbekezds"/>
        <w:numPr>
          <w:ilvl w:val="1"/>
          <w:numId w:val="4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sz w:val="20"/>
          <w:szCs w:val="20"/>
          <w:lang w:val="hu-HU" w:bidi="bn-IN"/>
        </w:rPr>
        <w:t xml:space="preserve">polimerizáció (beleértve a </w:t>
      </w:r>
      <w:proofErr w:type="spellStart"/>
      <w:r w:rsidRPr="00E604EC">
        <w:rPr>
          <w:rFonts w:ascii="Verdana" w:hAnsi="Verdana"/>
          <w:sz w:val="20"/>
          <w:szCs w:val="20"/>
          <w:lang w:val="hu-HU" w:bidi="bn-IN"/>
        </w:rPr>
        <w:t>polikondenzációt</w:t>
      </w:r>
      <w:proofErr w:type="spellEnd"/>
      <w:r w:rsidRPr="00E604EC">
        <w:rPr>
          <w:rFonts w:ascii="Verdana" w:hAnsi="Verdana"/>
          <w:sz w:val="20"/>
          <w:szCs w:val="20"/>
          <w:lang w:val="hu-HU" w:bidi="bn-IN"/>
        </w:rPr>
        <w:t xml:space="preserve">), amennyiben az alkalmazott berendezés szempontjából </w:t>
      </w:r>
      <w:proofErr w:type="spellStart"/>
      <w:r w:rsidRPr="00E604EC">
        <w:rPr>
          <w:rFonts w:ascii="Verdana" w:hAnsi="Verdana"/>
          <w:sz w:val="20"/>
          <w:szCs w:val="20"/>
          <w:lang w:val="hu-HU" w:bidi="bn-IN"/>
        </w:rPr>
        <w:t>extrudálással</w:t>
      </w:r>
      <w:proofErr w:type="spellEnd"/>
      <w:r w:rsidRPr="00E604EC">
        <w:rPr>
          <w:rFonts w:ascii="Verdana" w:hAnsi="Verdana"/>
          <w:sz w:val="20"/>
          <w:szCs w:val="20"/>
          <w:lang w:val="hu-HU" w:bidi="bn-IN"/>
        </w:rPr>
        <w:t xml:space="preserve"> együtt zajlik, vagy</w:t>
      </w:r>
    </w:p>
    <w:p w:rsidR="0003128E" w:rsidRPr="00E604EC" w:rsidRDefault="0003128E" w:rsidP="00E604EC">
      <w:pPr>
        <w:pStyle w:val="Listaszerbekezds"/>
        <w:numPr>
          <w:ilvl w:val="1"/>
          <w:numId w:val="4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604EC">
        <w:rPr>
          <w:rFonts w:ascii="Verdana" w:hAnsi="Verdana"/>
          <w:sz w:val="20"/>
          <w:szCs w:val="20"/>
          <w:lang w:val="hu-HU" w:bidi="bn-IN"/>
        </w:rPr>
        <w:t xml:space="preserve">a kedvezményezett, vagy ugyanannak a csoportnak más vállalata által egyidejűleg felállított </w:t>
      </w:r>
      <w:proofErr w:type="spellStart"/>
      <w:r w:rsidRPr="00E604EC">
        <w:rPr>
          <w:rFonts w:ascii="Verdana" w:hAnsi="Verdana"/>
          <w:sz w:val="20"/>
          <w:szCs w:val="20"/>
          <w:lang w:val="hu-HU" w:bidi="bn-IN"/>
        </w:rPr>
        <w:t>extrudálási</w:t>
      </w:r>
      <w:proofErr w:type="spellEnd"/>
      <w:r w:rsidR="009A1453">
        <w:rPr>
          <w:rFonts w:ascii="Verdana" w:hAnsi="Verdana"/>
          <w:sz w:val="20"/>
          <w:szCs w:val="20"/>
          <w:lang w:val="hu-HU" w:bidi="bn-IN"/>
        </w:rPr>
        <w:t xml:space="preserve"> </w:t>
      </w:r>
      <w:r w:rsidRPr="00E604EC">
        <w:rPr>
          <w:rFonts w:ascii="Verdana" w:hAnsi="Verdana"/>
          <w:sz w:val="20"/>
          <w:szCs w:val="20"/>
          <w:lang w:val="hu-HU" w:bidi="bn-IN"/>
        </w:rPr>
        <w:t>/</w:t>
      </w:r>
      <w:r w:rsidR="009A1453">
        <w:rPr>
          <w:rFonts w:ascii="Verdana" w:hAnsi="Verdana"/>
          <w:sz w:val="20"/>
          <w:szCs w:val="20"/>
          <w:lang w:val="hu-HU" w:bidi="bn-IN"/>
        </w:rPr>
        <w:t xml:space="preserve"> </w:t>
      </w:r>
      <w:proofErr w:type="spellStart"/>
      <w:r w:rsidRPr="00E604EC">
        <w:rPr>
          <w:rFonts w:ascii="Verdana" w:hAnsi="Verdana"/>
          <w:sz w:val="20"/>
          <w:szCs w:val="20"/>
          <w:lang w:val="hu-HU" w:bidi="bn-IN"/>
        </w:rPr>
        <w:t>texturálási</w:t>
      </w:r>
      <w:proofErr w:type="spellEnd"/>
      <w:r w:rsidRPr="00E604EC">
        <w:rPr>
          <w:rFonts w:ascii="Verdana" w:hAnsi="Verdana"/>
          <w:sz w:val="20"/>
          <w:szCs w:val="20"/>
          <w:lang w:val="hu-HU" w:bidi="bn-IN"/>
        </w:rPr>
        <w:t xml:space="preserve"> kapacitáshoz kapcsolódó bármely kiegészítő ipari eljárás, amely az érintett üzleti tevékenységben az alkalmazott berendezés szempontjából rendszerint e kapacitás részét képezi.</w:t>
      </w:r>
    </w:p>
    <w:p w:rsidR="004C7759" w:rsidRPr="00E604EC" w:rsidRDefault="004C7759" w:rsidP="00E604EC">
      <w:pPr>
        <w:pStyle w:val="NormlENVECON"/>
        <w:spacing w:after="200" w:line="276" w:lineRule="auto"/>
        <w:rPr>
          <w:u w:val="single"/>
          <w:lang w:bidi="bn-IN"/>
        </w:rPr>
      </w:pPr>
      <w:r w:rsidRPr="00E604EC">
        <w:rPr>
          <w:u w:val="single"/>
          <w:lang w:bidi="bn-IN"/>
        </w:rPr>
        <w:lastRenderedPageBreak/>
        <w:t>Elszámolható költségek</w:t>
      </w:r>
    </w:p>
    <w:p w:rsidR="009556DA" w:rsidRDefault="009556DA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>A támogatást a tárgyi eszközökbe vagy immateriális javakba történő beruházás költs</w:t>
      </w:r>
      <w:r w:rsidRPr="009A1453">
        <w:rPr>
          <w:lang w:bidi="bn-IN"/>
        </w:rPr>
        <w:t>é</w:t>
      </w:r>
      <w:r w:rsidRPr="009A1453">
        <w:rPr>
          <w:lang w:bidi="bn-IN"/>
        </w:rPr>
        <w:t>gei, illetve létesítmény felvásárlása esetén a felvásárlás költségei alapján kell kiszámít</w:t>
      </w:r>
      <w:r w:rsidRPr="009A1453">
        <w:rPr>
          <w:lang w:bidi="bn-IN"/>
        </w:rPr>
        <w:t>a</w:t>
      </w:r>
      <w:r w:rsidR="00514FBF" w:rsidRPr="009A1453">
        <w:rPr>
          <w:lang w:bidi="bn-IN"/>
        </w:rPr>
        <w:t xml:space="preserve">ni. </w:t>
      </w:r>
      <w:r w:rsidR="00556C65" w:rsidRPr="00E604EC">
        <w:rPr>
          <w:b/>
          <w:lang w:bidi="bn-IN"/>
        </w:rPr>
        <w:t>Elszámolható költségek</w:t>
      </w:r>
      <w:r w:rsidRPr="009A1453">
        <w:rPr>
          <w:lang w:bidi="bn-IN"/>
        </w:rPr>
        <w:t xml:space="preserve"> a beruházás célját szolgáló</w:t>
      </w:r>
    </w:p>
    <w:p w:rsidR="009A1453" w:rsidRPr="00E604EC" w:rsidRDefault="009A1453" w:rsidP="009A1453">
      <w:pPr>
        <w:pStyle w:val="Listaszerbekezds"/>
        <w:numPr>
          <w:ilvl w:val="0"/>
          <w:numId w:val="4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tárgyi eszköznek a számvitelről szóló 2000. évi C. törvény (a továbbiakban:</w:t>
      </w:r>
      <w:r>
        <w:rPr>
          <w:rFonts w:ascii="Verdana" w:hAnsi="Verdana"/>
          <w:sz w:val="20"/>
          <w:szCs w:val="20"/>
          <w:lang w:val="hu-HU" w:bidi="bn-IN"/>
        </w:rPr>
        <w:t xml:space="preserve"> </w:t>
      </w:r>
      <w:r w:rsidRPr="009A1453">
        <w:rPr>
          <w:rFonts w:ascii="Verdana" w:hAnsi="Verdana"/>
          <w:sz w:val="20"/>
          <w:szCs w:val="20"/>
          <w:lang w:val="hu-HU" w:bidi="bn-IN"/>
        </w:rPr>
        <w:t>Sztv.) szerinti bekerülési értéke,</w:t>
      </w:r>
    </w:p>
    <w:p w:rsidR="009A1453" w:rsidRPr="00E604EC" w:rsidRDefault="009A1453" w:rsidP="009A1453">
      <w:pPr>
        <w:pStyle w:val="Listaszerbekezds"/>
        <w:numPr>
          <w:ilvl w:val="0"/>
          <w:numId w:val="4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tárgyi eszköz vételára létesítmény felvásárlásakor,</w:t>
      </w:r>
    </w:p>
    <w:p w:rsidR="009A1453" w:rsidRPr="00E604EC" w:rsidRDefault="009A1453" w:rsidP="009A1453">
      <w:pPr>
        <w:pStyle w:val="Listaszerbekezds"/>
        <w:numPr>
          <w:ilvl w:val="0"/>
          <w:numId w:val="4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immateriális eszközök közül a találmány, a szabadalom, a licenc és a know-how Sztv. szerinti bekerülési értéke.</w:t>
      </w:r>
    </w:p>
    <w:p w:rsidR="009556DA" w:rsidRPr="009A1453" w:rsidRDefault="009556DA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>A támogatott projekt kapcsán beszerzett eszköznek újnak kell lennie, kivéve a felvásárlás esetét vagy, ha kis- és középvállalkozás részesül támogatásban. Felvásárlás, illetve kis- és középvállalkozás által vásárolt használt eszköz támogatása esetén az ügylet vagy az eszköz vásárlása kizárólag piaci értéken történhet.</w:t>
      </w:r>
    </w:p>
    <w:p w:rsidR="004C7759" w:rsidRPr="009A1453" w:rsidRDefault="009556DA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>A földterülettől és épülettől eltérő eszközök lízingjével kapcsolatos költségeket csak akkor lehet figyelembe venni, ha az pénzügyi lízing formájában valósul meg, és a szerződés tartalmazza az eszköznek a futamidő lejárta utáni megvásárlására vonatkozó kötelezet</w:t>
      </w:r>
      <w:r w:rsidRPr="009A1453">
        <w:rPr>
          <w:lang w:bidi="bn-IN"/>
        </w:rPr>
        <w:t>t</w:t>
      </w:r>
      <w:r w:rsidRPr="009A1453">
        <w:rPr>
          <w:lang w:bidi="bn-IN"/>
        </w:rPr>
        <w:t xml:space="preserve">séget. </w:t>
      </w:r>
    </w:p>
    <w:p w:rsidR="009556DA" w:rsidRPr="009A1453" w:rsidRDefault="004C7759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>A 3.7.</w:t>
      </w:r>
      <w:r w:rsidRPr="009A1453">
        <w:rPr>
          <w:lang w:bidi="bn-IN"/>
        </w:rPr>
        <w:tab/>
        <w:t xml:space="preserve">pontban meghatározott fenntartási kötelezettségre vonatkozó </w:t>
      </w:r>
      <w:r w:rsidR="009556DA" w:rsidRPr="009A1453">
        <w:rPr>
          <w:lang w:bidi="bn-IN"/>
        </w:rPr>
        <w:t>követelmény nem akadályozza a gyors technológiai változások miatt a meghatározott fenntartási időszak alatt korszerűtlenné vált eszköz cseréjét, ha a fenntartási időszak alatt a gazdasági tev</w:t>
      </w:r>
      <w:r w:rsidR="009556DA" w:rsidRPr="009A1453">
        <w:rPr>
          <w:lang w:bidi="bn-IN"/>
        </w:rPr>
        <w:t>é</w:t>
      </w:r>
      <w:r w:rsidR="009556DA" w:rsidRPr="009A1453">
        <w:rPr>
          <w:lang w:bidi="bn-IN"/>
        </w:rPr>
        <w:t>kenység fenntartása az érintett régióban biztosított. A gyors technológiai változások m</w:t>
      </w:r>
      <w:r w:rsidR="009556DA" w:rsidRPr="009A1453">
        <w:rPr>
          <w:lang w:bidi="bn-IN"/>
        </w:rPr>
        <w:t>i</w:t>
      </w:r>
      <w:r w:rsidR="009556DA" w:rsidRPr="009A1453">
        <w:rPr>
          <w:lang w:bidi="bn-IN"/>
        </w:rPr>
        <w:t>att a meghatározott fenntartási időszak alatt korszerűtlenné vált üzem, illetve eszköz cseréjét követő fenntartási időszakban a kedvezményezett a gyors technológiai változ</w:t>
      </w:r>
      <w:r w:rsidR="009556DA" w:rsidRPr="009A1453">
        <w:rPr>
          <w:lang w:bidi="bn-IN"/>
        </w:rPr>
        <w:t>á</w:t>
      </w:r>
      <w:r w:rsidR="009556DA" w:rsidRPr="009A1453">
        <w:rPr>
          <w:lang w:bidi="bn-IN"/>
        </w:rPr>
        <w:t>sok miatt a fenntartási időszak alatt korszerűtlenné vált üzem, illetve eszköz cseréjére támogatásban nem részesülhet.</w:t>
      </w:r>
    </w:p>
    <w:p w:rsidR="009556DA" w:rsidRPr="009A1453" w:rsidRDefault="009556DA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>Az elszámolható költséget a szokásos piaci áron kell figyelembe venni, ha az a kedve</w:t>
      </w:r>
      <w:r w:rsidRPr="009A1453">
        <w:rPr>
          <w:lang w:bidi="bn-IN"/>
        </w:rPr>
        <w:t>z</w:t>
      </w:r>
      <w:r w:rsidRPr="009A1453">
        <w:rPr>
          <w:lang w:bidi="bn-IN"/>
        </w:rPr>
        <w:t>ményezett és a vele kapcsolt vállalkozási viszonyban lévő személy között a szokásos pi</w:t>
      </w:r>
      <w:r w:rsidRPr="009A1453">
        <w:rPr>
          <w:lang w:bidi="bn-IN"/>
        </w:rPr>
        <w:t>a</w:t>
      </w:r>
      <w:r w:rsidRPr="009A1453">
        <w:rPr>
          <w:lang w:bidi="bn-IN"/>
        </w:rPr>
        <w:t>ci ártól eltérő áron kötött szerződés alapján merült fel.</w:t>
      </w:r>
    </w:p>
    <w:p w:rsidR="009556DA" w:rsidRDefault="009556DA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 xml:space="preserve">Az </w:t>
      </w:r>
      <w:r w:rsidRPr="00E604EC">
        <w:rPr>
          <w:b/>
          <w:lang w:bidi="bn-IN"/>
        </w:rPr>
        <w:t xml:space="preserve">immateriális </w:t>
      </w:r>
      <w:r w:rsidR="004C7759" w:rsidRPr="00E604EC">
        <w:rPr>
          <w:b/>
          <w:lang w:bidi="bn-IN"/>
        </w:rPr>
        <w:t>eszközö</w:t>
      </w:r>
      <w:r w:rsidRPr="00E604EC">
        <w:rPr>
          <w:b/>
          <w:lang w:bidi="bn-IN"/>
        </w:rPr>
        <w:t>k</w:t>
      </w:r>
      <w:r w:rsidRPr="009A1453">
        <w:rPr>
          <w:lang w:bidi="bn-IN"/>
        </w:rPr>
        <w:t xml:space="preserve"> költségként csak akkor számolhatóak el, ha</w:t>
      </w:r>
    </w:p>
    <w:p w:rsidR="009A1453" w:rsidRPr="00E604EC" w:rsidRDefault="009A1453" w:rsidP="009A1453">
      <w:pPr>
        <w:pStyle w:val="Listaszerbekezds"/>
        <w:numPr>
          <w:ilvl w:val="0"/>
          <w:numId w:val="4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kizárólag a regionális támogatásban részesülő létesítményben használják fel,</w:t>
      </w:r>
    </w:p>
    <w:p w:rsidR="009A1453" w:rsidRPr="00E604EC" w:rsidRDefault="009A1453" w:rsidP="009A1453">
      <w:pPr>
        <w:pStyle w:val="Listaszerbekezds"/>
        <w:numPr>
          <w:ilvl w:val="0"/>
          <w:numId w:val="4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amortizálható eszköznek minősülnek,</w:t>
      </w:r>
    </w:p>
    <w:p w:rsidR="009A1453" w:rsidRPr="00E604EC" w:rsidRDefault="009A1453" w:rsidP="009A1453">
      <w:pPr>
        <w:pStyle w:val="Listaszerbekezds"/>
        <w:numPr>
          <w:ilvl w:val="0"/>
          <w:numId w:val="4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piaci feltételek mellett olyan társaságtól szerezték be, amely felett a kedvezm</w:t>
      </w:r>
      <w:r w:rsidRPr="009A1453">
        <w:rPr>
          <w:rFonts w:ascii="Verdana" w:hAnsi="Verdana"/>
          <w:sz w:val="20"/>
          <w:szCs w:val="20"/>
          <w:lang w:val="hu-HU" w:bidi="bn-IN"/>
        </w:rPr>
        <w:t>é</w:t>
      </w:r>
      <w:r w:rsidRPr="009A1453">
        <w:rPr>
          <w:rFonts w:ascii="Verdana" w:hAnsi="Verdana"/>
          <w:sz w:val="20"/>
          <w:szCs w:val="20"/>
          <w:lang w:val="hu-HU" w:bidi="bn-IN"/>
        </w:rPr>
        <w:t>nyezettnek külön jogszabály szerinti sem közvetlen, sem közvetett befolyása nincs,</w:t>
      </w:r>
    </w:p>
    <w:p w:rsidR="009A1453" w:rsidRPr="00C60E81" w:rsidRDefault="009A1453" w:rsidP="009A1453">
      <w:pPr>
        <w:pStyle w:val="Listaszerbekezds"/>
        <w:numPr>
          <w:ilvl w:val="0"/>
          <w:numId w:val="4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a kedvezményezett immateriális eszközként tartja nyilván azokat, a kedvezm</w:t>
      </w:r>
      <w:r w:rsidRPr="009A1453">
        <w:rPr>
          <w:rFonts w:ascii="Verdana" w:hAnsi="Verdana"/>
          <w:sz w:val="20"/>
          <w:szCs w:val="20"/>
          <w:lang w:val="hu-HU" w:bidi="bn-IN"/>
        </w:rPr>
        <w:t>é</w:t>
      </w:r>
      <w:r w:rsidRPr="009A1453">
        <w:rPr>
          <w:rFonts w:ascii="Verdana" w:hAnsi="Verdana"/>
          <w:sz w:val="20"/>
          <w:szCs w:val="20"/>
          <w:lang w:val="hu-HU" w:bidi="bn-IN"/>
        </w:rPr>
        <w:t>nyezett tulajdonát képezik nagyvállalatok esetén legalább öt, kis- és középválla</w:t>
      </w:r>
      <w:r w:rsidRPr="009A1453">
        <w:rPr>
          <w:rFonts w:ascii="Verdana" w:hAnsi="Verdana"/>
          <w:sz w:val="20"/>
          <w:szCs w:val="20"/>
          <w:lang w:val="hu-HU" w:bidi="bn-IN"/>
        </w:rPr>
        <w:t>l</w:t>
      </w:r>
      <w:r w:rsidRPr="009A1453">
        <w:rPr>
          <w:rFonts w:ascii="Verdana" w:hAnsi="Verdana"/>
          <w:sz w:val="20"/>
          <w:szCs w:val="20"/>
          <w:lang w:val="hu-HU" w:bidi="bn-IN"/>
        </w:rPr>
        <w:t>kozás esetében legalább három éven keresztül</w:t>
      </w:r>
      <w:r>
        <w:rPr>
          <w:rFonts w:ascii="Verdana" w:hAnsi="Verdana"/>
          <w:sz w:val="20"/>
          <w:szCs w:val="20"/>
          <w:lang w:val="hu-HU" w:bidi="bn-IN"/>
        </w:rPr>
        <w:t>.</w:t>
      </w:r>
    </w:p>
    <w:p w:rsidR="009556DA" w:rsidRPr="009A1453" w:rsidRDefault="00367108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 xml:space="preserve">Kis- és középvállalkozónak nem minősülő pályázók </w:t>
      </w:r>
      <w:r w:rsidR="009556DA" w:rsidRPr="009A1453">
        <w:rPr>
          <w:lang w:bidi="bn-IN"/>
        </w:rPr>
        <w:t>esetében az immateriális javak ar</w:t>
      </w:r>
      <w:r w:rsidR="009556DA" w:rsidRPr="009A1453">
        <w:rPr>
          <w:lang w:bidi="bn-IN"/>
        </w:rPr>
        <w:t>á</w:t>
      </w:r>
      <w:r w:rsidR="009556DA" w:rsidRPr="009A1453">
        <w:rPr>
          <w:lang w:bidi="bn-IN"/>
        </w:rPr>
        <w:t>nya nem haladhatja meg az elszámolható költségek 50%-át.</w:t>
      </w:r>
    </w:p>
    <w:p w:rsidR="009556DA" w:rsidRDefault="009556DA" w:rsidP="00E604EC">
      <w:pPr>
        <w:pStyle w:val="NormlENVECON"/>
        <w:spacing w:after="200" w:line="276" w:lineRule="auto"/>
        <w:rPr>
          <w:lang w:bidi="bn-IN"/>
        </w:rPr>
      </w:pPr>
      <w:r w:rsidRPr="00E604EC">
        <w:rPr>
          <w:b/>
          <w:lang w:bidi="bn-IN"/>
        </w:rPr>
        <w:t>Nem nyújtható regionális beruházási és foglalkoztatási támogatás a következő költségekre:</w:t>
      </w:r>
    </w:p>
    <w:p w:rsidR="009A1453" w:rsidRPr="00E604EC" w:rsidRDefault="009A1453" w:rsidP="009A1453">
      <w:pPr>
        <w:pStyle w:val="Listaszerbekezds"/>
        <w:numPr>
          <w:ilvl w:val="0"/>
          <w:numId w:val="4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lastRenderedPageBreak/>
        <w:t xml:space="preserve">a létesítmény felvásárlása </w:t>
      </w:r>
      <w:proofErr w:type="gramStart"/>
      <w:r w:rsidRPr="009A1453">
        <w:rPr>
          <w:rFonts w:ascii="Verdana" w:hAnsi="Verdana"/>
          <w:sz w:val="20"/>
          <w:szCs w:val="20"/>
          <w:lang w:val="hu-HU" w:bidi="bn-IN"/>
        </w:rPr>
        <w:t>esetén</w:t>
      </w:r>
      <w:proofErr w:type="gramEnd"/>
      <w:r w:rsidRPr="009A1453">
        <w:rPr>
          <w:rFonts w:ascii="Verdana" w:hAnsi="Verdana"/>
          <w:sz w:val="20"/>
          <w:szCs w:val="20"/>
          <w:lang w:val="hu-HU" w:bidi="bn-IN"/>
        </w:rPr>
        <w:t xml:space="preserve"> a szinten tartást szolgáló tárgyi eszközök bek</w:t>
      </w:r>
      <w:r w:rsidRPr="009A1453">
        <w:rPr>
          <w:rFonts w:ascii="Verdana" w:hAnsi="Verdana"/>
          <w:sz w:val="20"/>
          <w:szCs w:val="20"/>
          <w:lang w:val="hu-HU" w:bidi="bn-IN"/>
        </w:rPr>
        <w:t>e</w:t>
      </w:r>
      <w:r w:rsidRPr="009A1453">
        <w:rPr>
          <w:rFonts w:ascii="Verdana" w:hAnsi="Verdana"/>
          <w:sz w:val="20"/>
          <w:szCs w:val="20"/>
          <w:lang w:val="hu-HU" w:bidi="bn-IN"/>
        </w:rPr>
        <w:t>rülési értéke, vételára,</w:t>
      </w:r>
    </w:p>
    <w:p w:rsidR="009A1453" w:rsidRPr="00E604EC" w:rsidRDefault="009A1453" w:rsidP="009A1453">
      <w:pPr>
        <w:pStyle w:val="Listaszerbekezds"/>
        <w:numPr>
          <w:ilvl w:val="0"/>
          <w:numId w:val="4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a korábban már használatba vett olyan tárgyi eszköz bekerülési értéke, amel</w:t>
      </w:r>
      <w:r w:rsidRPr="009A1453">
        <w:rPr>
          <w:rFonts w:ascii="Verdana" w:hAnsi="Verdana"/>
          <w:sz w:val="20"/>
          <w:szCs w:val="20"/>
          <w:lang w:val="hu-HU" w:bidi="bn-IN"/>
        </w:rPr>
        <w:t>y</w:t>
      </w:r>
      <w:r w:rsidRPr="009A1453">
        <w:rPr>
          <w:rFonts w:ascii="Verdana" w:hAnsi="Verdana"/>
          <w:sz w:val="20"/>
          <w:szCs w:val="20"/>
          <w:lang w:val="hu-HU" w:bidi="bn-IN"/>
        </w:rPr>
        <w:t>nek alapján a kedvezményezett, más gazdasági társaság vagy egyéni vállalkozó támogatást vett igénybe,</w:t>
      </w:r>
    </w:p>
    <w:p w:rsidR="009A1453" w:rsidRPr="00E604EC" w:rsidRDefault="009A1453" w:rsidP="009A1453">
      <w:pPr>
        <w:pStyle w:val="Listaszerbekezds"/>
        <w:numPr>
          <w:ilvl w:val="0"/>
          <w:numId w:val="4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olyan tárgyi eszköz bekerülési értéke, amelyet a kedvezményezett csődeljárás vagy felszámolási eljárás alatt álló társaságtól szerzett be,</w:t>
      </w:r>
    </w:p>
    <w:p w:rsidR="009A1453" w:rsidRPr="00C60E81" w:rsidRDefault="009A1453" w:rsidP="009A1453">
      <w:pPr>
        <w:pStyle w:val="Listaszerbekezds"/>
        <w:numPr>
          <w:ilvl w:val="0"/>
          <w:numId w:val="4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szállítási ágazatban a szállító berendezések (gördülő eszközök) bekerülési értéke.</w:t>
      </w:r>
    </w:p>
    <w:p w:rsidR="009556DA" w:rsidRPr="00E604EC" w:rsidRDefault="009556DA" w:rsidP="00E604EC">
      <w:pPr>
        <w:pStyle w:val="NormlENVECON"/>
        <w:spacing w:after="200" w:line="276" w:lineRule="auto"/>
        <w:rPr>
          <w:b/>
          <w:lang w:bidi="bn-IN"/>
        </w:rPr>
      </w:pPr>
      <w:r w:rsidRPr="00E604EC">
        <w:rPr>
          <w:b/>
          <w:lang w:bidi="bn-IN"/>
        </w:rPr>
        <w:t>Nem ítélhető meg támogatás</w:t>
      </w:r>
    </w:p>
    <w:p w:rsidR="009C4181" w:rsidRPr="00E604EC" w:rsidRDefault="009C4181" w:rsidP="009C4181">
      <w:pPr>
        <w:pStyle w:val="Listaszerbekezds"/>
        <w:numPr>
          <w:ilvl w:val="0"/>
          <w:numId w:val="4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nehéz helyzetben lévő vállalkozás részére,</w:t>
      </w:r>
    </w:p>
    <w:p w:rsidR="009C4181" w:rsidRPr="00E604EC" w:rsidRDefault="009C4181" w:rsidP="009C4181">
      <w:pPr>
        <w:pStyle w:val="Listaszerbekezds"/>
        <w:numPr>
          <w:ilvl w:val="0"/>
          <w:numId w:val="4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a 800/2008/EK bizottsági rendelet 1. cikk (2) és (3) bekezdésében foglalt tev</w:t>
      </w:r>
      <w:r w:rsidRPr="009A1453">
        <w:rPr>
          <w:rFonts w:ascii="Verdana" w:hAnsi="Verdana"/>
          <w:sz w:val="20"/>
          <w:szCs w:val="20"/>
          <w:lang w:val="hu-HU" w:bidi="bn-IN"/>
        </w:rPr>
        <w:t>é</w:t>
      </w:r>
      <w:r w:rsidRPr="009A1453">
        <w:rPr>
          <w:rFonts w:ascii="Verdana" w:hAnsi="Verdana"/>
          <w:sz w:val="20"/>
          <w:szCs w:val="20"/>
          <w:lang w:val="hu-HU" w:bidi="bn-IN"/>
        </w:rPr>
        <w:t>kenységekhez,</w:t>
      </w:r>
    </w:p>
    <w:p w:rsidR="009C4181" w:rsidRPr="00C60E81" w:rsidRDefault="009C4181" w:rsidP="009C4181">
      <w:pPr>
        <w:pStyle w:val="Listaszerbekezds"/>
        <w:numPr>
          <w:ilvl w:val="0"/>
          <w:numId w:val="4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a 800/2008/EK bizottsági rendelet 1. cikk (4) bekezdésében meghatározott célra.</w:t>
      </w:r>
    </w:p>
    <w:p w:rsidR="009556DA" w:rsidRDefault="00D8183F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>Kis- és középvállalkozónak nem minősülő pályázók</w:t>
      </w:r>
      <w:r w:rsidR="009556DA" w:rsidRPr="009A1453">
        <w:rPr>
          <w:lang w:bidi="bn-IN"/>
        </w:rPr>
        <w:t xml:space="preserve"> esetében a kedvezményezettek köt</w:t>
      </w:r>
      <w:r w:rsidR="009556DA" w:rsidRPr="009A1453">
        <w:rPr>
          <w:lang w:bidi="bn-IN"/>
        </w:rPr>
        <w:t>e</w:t>
      </w:r>
      <w:r w:rsidR="009556DA" w:rsidRPr="009A1453">
        <w:rPr>
          <w:lang w:bidi="bn-IN"/>
        </w:rPr>
        <w:t>lesek igazolni, hogy</w:t>
      </w:r>
    </w:p>
    <w:p w:rsidR="009C4181" w:rsidRPr="00E604EC" w:rsidRDefault="009C4181" w:rsidP="009C4181">
      <w:pPr>
        <w:pStyle w:val="Listaszerbekezds"/>
        <w:numPr>
          <w:ilvl w:val="0"/>
          <w:numId w:val="5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a támogatás segítségével lényegesen megnövekszik a projekt mérete,</w:t>
      </w:r>
    </w:p>
    <w:p w:rsidR="009C4181" w:rsidRPr="00E604EC" w:rsidRDefault="009C4181" w:rsidP="009C4181">
      <w:pPr>
        <w:pStyle w:val="Listaszerbekezds"/>
        <w:numPr>
          <w:ilvl w:val="0"/>
          <w:numId w:val="5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kiszélesedik a tevékenység köre,</w:t>
      </w:r>
    </w:p>
    <w:p w:rsidR="009C4181" w:rsidRPr="00E604EC" w:rsidRDefault="009C4181" w:rsidP="009C4181">
      <w:pPr>
        <w:pStyle w:val="Listaszerbekezds"/>
        <w:numPr>
          <w:ilvl w:val="0"/>
          <w:numId w:val="5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növekszik a kedvezményezett által a projektre fordítandó összeg,</w:t>
      </w:r>
    </w:p>
    <w:p w:rsidR="009C4181" w:rsidRPr="00E604EC" w:rsidRDefault="009C4181" w:rsidP="009C4181">
      <w:pPr>
        <w:pStyle w:val="Listaszerbekezds"/>
        <w:numPr>
          <w:ilvl w:val="0"/>
          <w:numId w:val="5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lényegesen felgyorsul a projekt végrehajtási üteme, vagy</w:t>
      </w:r>
    </w:p>
    <w:p w:rsidR="009C4181" w:rsidRPr="00C60E81" w:rsidRDefault="009C4181" w:rsidP="009C4181">
      <w:pPr>
        <w:pStyle w:val="Listaszerbekezds"/>
        <w:numPr>
          <w:ilvl w:val="0"/>
          <w:numId w:val="5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A1453">
        <w:rPr>
          <w:rFonts w:ascii="Verdana" w:hAnsi="Verdana"/>
          <w:sz w:val="20"/>
          <w:szCs w:val="20"/>
          <w:lang w:val="hu-HU" w:bidi="bn-IN"/>
        </w:rPr>
        <w:t>regionális beruházási és foglalkoztatási támogatás esetében a projekt a támog</w:t>
      </w:r>
      <w:r w:rsidRPr="009A1453">
        <w:rPr>
          <w:rFonts w:ascii="Verdana" w:hAnsi="Verdana"/>
          <w:sz w:val="20"/>
          <w:szCs w:val="20"/>
          <w:lang w:val="hu-HU" w:bidi="bn-IN"/>
        </w:rPr>
        <w:t>a</w:t>
      </w:r>
      <w:r w:rsidRPr="009A1453">
        <w:rPr>
          <w:rFonts w:ascii="Verdana" w:hAnsi="Verdana"/>
          <w:sz w:val="20"/>
          <w:szCs w:val="20"/>
          <w:lang w:val="hu-HU" w:bidi="bn-IN"/>
        </w:rPr>
        <w:t>tás hiányában nem az érintett támogatott régióban valósult volna meg.</w:t>
      </w:r>
    </w:p>
    <w:p w:rsidR="00BC4209" w:rsidRPr="009A1453" w:rsidRDefault="00BC4209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>Az egyes, azonos elszámolható költségekkel rendelkező projektekhez nyújtható, bármely államháztartási forrásból származó összes támogatás - ideértve a projekthez nyújtott csekély összegű támogatásokat is - támogatási intenzitása nem haladhatja meg a 37/2011. Kormányrendelet 25. §</w:t>
      </w:r>
      <w:proofErr w:type="spellStart"/>
      <w:r w:rsidRPr="009A1453">
        <w:rPr>
          <w:lang w:bidi="bn-IN"/>
        </w:rPr>
        <w:t>-ában</w:t>
      </w:r>
      <w:proofErr w:type="spellEnd"/>
      <w:r w:rsidRPr="009A1453">
        <w:rPr>
          <w:lang w:bidi="bn-IN"/>
        </w:rPr>
        <w:t xml:space="preserve"> meghatározott mértékeket. Ha egy vállalkozás a kis- és középvállalkozásokba történő </w:t>
      </w:r>
      <w:proofErr w:type="spellStart"/>
      <w:r w:rsidRPr="009A1453">
        <w:rPr>
          <w:lang w:bidi="bn-IN"/>
        </w:rPr>
        <w:t>kockázatitőke-befektetések</w:t>
      </w:r>
      <w:proofErr w:type="spellEnd"/>
      <w:r w:rsidRPr="009A1453">
        <w:rPr>
          <w:lang w:bidi="bn-IN"/>
        </w:rPr>
        <w:t xml:space="preserve"> előmozdítását célzó á</w:t>
      </w:r>
      <w:r w:rsidRPr="009A1453">
        <w:rPr>
          <w:lang w:bidi="bn-IN"/>
        </w:rPr>
        <w:t>l</w:t>
      </w:r>
      <w:r w:rsidRPr="009A1453">
        <w:rPr>
          <w:lang w:bidi="bn-IN"/>
        </w:rPr>
        <w:t>lami támogatásokról szóló közösségi iránymutatás alapján részesül állami támogatásnak minősülő kockázati tőkejuttatásban, a támogatási intenzitást a 37/2011. Kormányrend</w:t>
      </w:r>
      <w:r w:rsidRPr="009A1453">
        <w:rPr>
          <w:lang w:bidi="bn-IN"/>
        </w:rPr>
        <w:t>e</w:t>
      </w:r>
      <w:r w:rsidRPr="009A1453">
        <w:rPr>
          <w:lang w:bidi="bn-IN"/>
        </w:rPr>
        <w:t>let 5. § (2) bekezdése figyelembevételével kell meghatározni.</w:t>
      </w:r>
    </w:p>
    <w:p w:rsidR="009556DA" w:rsidRPr="009A1453" w:rsidRDefault="009556DA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>A 800/2008/EK bizottsági rendelet hatálya alá tartozó támogatási jogcímen nyújtott t</w:t>
      </w:r>
      <w:r w:rsidRPr="009A1453">
        <w:rPr>
          <w:lang w:bidi="bn-IN"/>
        </w:rPr>
        <w:t>á</w:t>
      </w:r>
      <w:r w:rsidRPr="009A1453">
        <w:rPr>
          <w:lang w:bidi="bn-IN"/>
        </w:rPr>
        <w:t>mogatás különböző elszámolható költségek esetében halmozható más, a 800/2008/EK bizottsági rendelet hatálya alá tartozó támogatási jogcímen nyújtott támogatással. Az</w:t>
      </w:r>
      <w:r w:rsidRPr="009A1453">
        <w:rPr>
          <w:lang w:bidi="bn-IN"/>
        </w:rPr>
        <w:t>o</w:t>
      </w:r>
      <w:r w:rsidRPr="009A1453">
        <w:rPr>
          <w:lang w:bidi="bn-IN"/>
        </w:rPr>
        <w:t>nos vagy részben azonos elszámolható költségek esetében a 800/2008/EK bizottsági rendelet hatálya alá tartozó támogatási jogcímen nyújtott támogatás abban az esetben halmozható más, a 800/2008/EK bizottsági rendelet hatálya alá tartozó támogatási jo</w:t>
      </w:r>
      <w:r w:rsidRPr="009A1453">
        <w:rPr>
          <w:lang w:bidi="bn-IN"/>
        </w:rPr>
        <w:t>g</w:t>
      </w:r>
      <w:r w:rsidRPr="009A1453">
        <w:rPr>
          <w:lang w:bidi="bn-IN"/>
        </w:rPr>
        <w:t>címen nyújtott támogatással, vagy csekély összegű támogatással, ha az nem vezet a 800/2008/EK bizottsági rendelet szerinti legmagasabb támogatási intenzitás, vagy tám</w:t>
      </w:r>
      <w:r w:rsidRPr="009A1453">
        <w:rPr>
          <w:lang w:bidi="bn-IN"/>
        </w:rPr>
        <w:t>o</w:t>
      </w:r>
      <w:r w:rsidRPr="009A1453">
        <w:rPr>
          <w:lang w:bidi="bn-IN"/>
        </w:rPr>
        <w:t>gatási összeg túllépéséhez.</w:t>
      </w:r>
    </w:p>
    <w:p w:rsidR="00806DC9" w:rsidRPr="009A1453" w:rsidRDefault="00806DC9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t xml:space="preserve">A támogatások támogatási intenzitásának kiszámítása során valamennyi felhasznált számadatot az adók vagy illetékek levonása előtt kell figyelembe venni. </w:t>
      </w:r>
    </w:p>
    <w:p w:rsidR="00806DC9" w:rsidRPr="009A1453" w:rsidRDefault="00806DC9" w:rsidP="00E604EC">
      <w:pPr>
        <w:spacing w:after="200" w:line="276" w:lineRule="auto"/>
        <w:rPr>
          <w:rFonts w:ascii="Verdana" w:hAnsi="Verdana" w:cs="Verdana"/>
          <w:sz w:val="20"/>
          <w:szCs w:val="20"/>
          <w:lang w:eastAsia="en-US" w:bidi="bn-IN"/>
        </w:rPr>
      </w:pPr>
      <w:r w:rsidRPr="009A1453">
        <w:rPr>
          <w:rFonts w:ascii="Verdana" w:hAnsi="Verdana" w:cs="Verdana"/>
          <w:sz w:val="20"/>
          <w:szCs w:val="20"/>
          <w:lang w:eastAsia="en-US" w:bidi="bn-IN"/>
        </w:rPr>
        <w:t xml:space="preserve">A 800/2008/EK bizottsági rendelet szerinti regionális beruházási támogatás 2014. június 30-ig ítélhető meg. </w:t>
      </w:r>
    </w:p>
    <w:p w:rsidR="00806DC9" w:rsidRDefault="00806DC9" w:rsidP="00E604EC">
      <w:pPr>
        <w:pStyle w:val="NormlENVECON"/>
        <w:spacing w:after="200" w:line="276" w:lineRule="auto"/>
        <w:rPr>
          <w:lang w:bidi="bn-IN"/>
        </w:rPr>
      </w:pPr>
      <w:r w:rsidRPr="009A1453">
        <w:rPr>
          <w:lang w:bidi="bn-IN"/>
        </w:rPr>
        <w:lastRenderedPageBreak/>
        <w:t xml:space="preserve">A több részletben kifizetett támogatást az odaítélés időpontja szerinti értékre kell </w:t>
      </w:r>
      <w:proofErr w:type="spellStart"/>
      <w:r w:rsidRPr="009A1453">
        <w:rPr>
          <w:lang w:bidi="bn-IN"/>
        </w:rPr>
        <w:t>disz-kontálni</w:t>
      </w:r>
      <w:proofErr w:type="spellEnd"/>
      <w:r w:rsidRPr="009A1453">
        <w:rPr>
          <w:lang w:bidi="bn-IN"/>
        </w:rPr>
        <w:t xml:space="preserve"> az </w:t>
      </w:r>
      <w:proofErr w:type="spellStart"/>
      <w:r w:rsidRPr="009A1453">
        <w:rPr>
          <w:lang w:bidi="bn-IN"/>
        </w:rPr>
        <w:t>Atr</w:t>
      </w:r>
      <w:proofErr w:type="spellEnd"/>
      <w:r w:rsidRPr="009A1453">
        <w:rPr>
          <w:lang w:bidi="bn-IN"/>
        </w:rPr>
        <w:t>. 2. § 3. pontja szerinti diszkont kamatláb alkalmazásával</w:t>
      </w:r>
    </w:p>
    <w:p w:rsidR="00317A49" w:rsidRDefault="00317A49" w:rsidP="00E604EC">
      <w:pPr>
        <w:pStyle w:val="Cmsor2ENVECON"/>
        <w:rPr>
          <w:lang w:bidi="bn-IN"/>
        </w:rPr>
      </w:pPr>
      <w:bookmarkStart w:id="90" w:name="_Toc378656487"/>
      <w:r w:rsidRPr="00AC53A1">
        <w:rPr>
          <w:lang w:bidi="bn-IN"/>
        </w:rPr>
        <w:t>Csekély összegű támogatás</w:t>
      </w:r>
      <w:bookmarkEnd w:id="90"/>
    </w:p>
    <w:p w:rsidR="009556DA" w:rsidRDefault="009556DA" w:rsidP="00E604EC">
      <w:pPr>
        <w:pStyle w:val="NormlENVECON"/>
        <w:rPr>
          <w:lang w:bidi="bn-IN"/>
        </w:rPr>
      </w:pPr>
    </w:p>
    <w:p w:rsidR="009556DA" w:rsidRDefault="009556DA" w:rsidP="009556D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Csekély összegű támogatást kizárólag az Európai Unió működéséről szóló szerződés 107. és 108. cikkének a csekély összegű támogatásokra való alkalmazásáról szóló, 2014. 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cember 18-ai 1407/2013/EU bizottsági rendelet (HL L 351, 2013. 12.24. 1</w:t>
      </w:r>
      <w:proofErr w:type="gramStart"/>
      <w:r>
        <w:rPr>
          <w:rFonts w:ascii="Verdana" w:eastAsia="Verdana" w:hAnsi="Verdana" w:cs="Verdana"/>
          <w:sz w:val="20"/>
          <w:szCs w:val="20"/>
        </w:rPr>
        <w:t>.o</w:t>
      </w:r>
      <w:proofErr w:type="gramEnd"/>
      <w:r>
        <w:rPr>
          <w:rFonts w:ascii="Verdana" w:eastAsia="Verdana" w:hAnsi="Verdana" w:cs="Verdana"/>
          <w:sz w:val="20"/>
          <w:szCs w:val="20"/>
        </w:rPr>
        <w:t>) (a tovább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akban 1407/2013/EK bizottsági rendelet) szabályai alapján lehet nyújtani. </w:t>
      </w:r>
      <w:proofErr w:type="gramStart"/>
      <w:r>
        <w:rPr>
          <w:rFonts w:ascii="Verdana" w:eastAsia="Verdana" w:hAnsi="Verdana" w:cs="Verdana"/>
          <w:sz w:val="20"/>
          <w:szCs w:val="20"/>
        </w:rPr>
        <w:t>Az 1407/2013/EU bizottsági rendelet 2. cikk (2) bekezdése szerinti, egy és ugyanazon vá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lalkozás részére a folyó pénzügyi évben, valamint az azt megelőző két pénzügyi év során az 1407/2013/EU bizottsági rendelet alapján odaítélt csekély összegű támogatások bru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tó támogatástartalma tagállamonként nem haladhatja meg a 200.000 eurónak, közúti kereskedelmi árufuvarozást ellenszolgáltatás fejében végző vállalkozások esetében a 100.000 eurónak megfelelő forintösszeget, figyelembe véve a 1407/2013/EU bizottsági rendelet 3. cikk (8)-(9) bekezdéseit is.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(Az átváltásnál az európai uniós versenyjogi ért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lemben vett állami támogatásokkal kapcsolatos eljárásról és a regionális támogatási té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képről szóló 37/2011. (III. 22.) Korm. rendelet 35. §</w:t>
      </w:r>
      <w:proofErr w:type="spellStart"/>
      <w:r>
        <w:rPr>
          <w:rFonts w:ascii="Verdana" w:eastAsia="Verdana" w:hAnsi="Verdana" w:cs="Verdana"/>
          <w:sz w:val="20"/>
          <w:szCs w:val="20"/>
        </w:rPr>
        <w:t>-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alapján kell eljárni.) </w:t>
      </w:r>
    </w:p>
    <w:p w:rsidR="009556DA" w:rsidRDefault="009556DA" w:rsidP="009556D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Az 1407/2013/EU bizottsági rendelet alapján nyújtott csekély összegű támogatás az E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rópai Unió működéséről szóló szerződés 107. és 108. cikkének az általános gazdasági érdekű szolgáltatást nyújtó vállalkozások számára nyújtott csekély összegű támogat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sokra való alkalmazásáról szóló, 2012. április 25-i 360/2012/EU bizottsági rendeletnek  (HL L 114., 2012.4.26., 8. o.) megfelelően nyújtott csekély összegű támogatással a 360/2012/EU bizottsági rendeletben meghatározott felső határig halmozható.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Az 1407/2013/EU bizottsági rendelet szerinti csekély összegű támogatás más csekély össz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gű támogatásokról szóló rendeleteknek megfelelően nyújtott csekély összegű támogatá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sal az 1407/2013/EU bizottsági rendelet 3. cikkének (2) bekezdésében meghatározott felső határig halmozható.</w:t>
      </w:r>
    </w:p>
    <w:p w:rsidR="009556DA" w:rsidRDefault="009556DA" w:rsidP="009556D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csekély összegű támogatás nem halmozható azonos elszámolható költségek vagy az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nos kockázatfinanszírozási célú intézkedés vonatkozásában nyújtott állami támogatással, amennyiben az így halmozott összeg meghaladná 800/2008/EK bizottsági rendeletben vagy az Európai Bizottság határozatában meghatározott maximális támogatási intenzitást vagy összeget. </w:t>
      </w:r>
    </w:p>
    <w:p w:rsidR="009556DA" w:rsidRDefault="009556DA" w:rsidP="009556D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támogatottnak az 1407/2013/EU bizottsági rendelet 5. cikkének (1) bekezdése figy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lembe vételével – az ott meghatározott feltételek teljesítésének megállapítására alkalmas módon – nyilatkoznia kell a részére a támogatás odaítélésének évében és az azt megel</w:t>
      </w:r>
      <w:r>
        <w:rPr>
          <w:rFonts w:ascii="Verdana" w:eastAsia="Verdana" w:hAnsi="Verdana" w:cs="Verdana"/>
          <w:sz w:val="20"/>
          <w:szCs w:val="20"/>
        </w:rPr>
        <w:t>ő</w:t>
      </w:r>
      <w:r>
        <w:rPr>
          <w:rFonts w:ascii="Verdana" w:eastAsia="Verdana" w:hAnsi="Verdana" w:cs="Verdana"/>
          <w:sz w:val="20"/>
          <w:szCs w:val="20"/>
        </w:rPr>
        <w:t>ző két pénzügyi évben nyújtott csekély összegű támogatások támogatástartalmáról.</w:t>
      </w:r>
    </w:p>
    <w:p w:rsidR="009556DA" w:rsidRPr="001C4E72" w:rsidRDefault="009556DA" w:rsidP="00E604EC">
      <w:pPr>
        <w:pStyle w:val="NormlENVECON"/>
        <w:spacing w:after="200" w:line="276" w:lineRule="auto"/>
        <w:rPr>
          <w:lang w:bidi="bn-IN"/>
        </w:rPr>
      </w:pPr>
      <w:r>
        <w:rPr>
          <w:rFonts w:eastAsia="Verdana"/>
        </w:rPr>
        <w:t>A támogatott– az 1407/2013/EU bizottsági rendelet 1. cikke (2) bekezdésének kivétel</w:t>
      </w:r>
      <w:r>
        <w:rPr>
          <w:rFonts w:eastAsia="Verdana"/>
        </w:rPr>
        <w:t>é</w:t>
      </w:r>
      <w:r>
        <w:rPr>
          <w:rFonts w:eastAsia="Verdana"/>
        </w:rPr>
        <w:t>vel – a támogatást nem használhatja az 1407/2013/EU bizottsági rendelet 1. cikkének (1) bekezdésében meghatározott kivételek szerinti célokra, továbbá – az 1407/2013/EU bizottsági rendelet 3. cikk (2) bekezdésének megfelelően – közúti kereskedelmi árufuv</w:t>
      </w:r>
      <w:r>
        <w:rPr>
          <w:rFonts w:eastAsia="Verdana"/>
        </w:rPr>
        <w:t>a</w:t>
      </w:r>
      <w:r>
        <w:rPr>
          <w:rFonts w:eastAsia="Verdana"/>
        </w:rPr>
        <w:t>rozás ellenszolgáltatás fejében történő végzése céljából teherszállító jármű vásárlására.</w:t>
      </w:r>
    </w:p>
    <w:sectPr w:rsidR="009556DA" w:rsidRPr="001C4E72" w:rsidSect="00AB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A0" w:rsidRDefault="005E44A0">
      <w:r>
        <w:separator/>
      </w:r>
    </w:p>
  </w:endnote>
  <w:endnote w:type="continuationSeparator" w:id="0">
    <w:p w:rsidR="005E44A0" w:rsidRDefault="005E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8B" w:rsidRDefault="00FD168B" w:rsidP="00033C79">
    <w:pPr>
      <w:tabs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BE4987">
      <w:rPr>
        <w:rFonts w:ascii="Verdana" w:hAnsi="Verdana"/>
        <w:noProof/>
        <w:sz w:val="16"/>
        <w:szCs w:val="16"/>
      </w:rPr>
      <w:t>16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fldSimple w:instr=" NUMPAGES   \* MERGEFORMAT ">
      <w:r w:rsidR="00BE4987" w:rsidRPr="00BE4987">
        <w:rPr>
          <w:rFonts w:ascii="Verdana" w:hAnsi="Verdana"/>
          <w:noProof/>
          <w:sz w:val="16"/>
          <w:szCs w:val="16"/>
        </w:rPr>
        <w:t>39</w:t>
      </w:r>
    </w:fldSimple>
  </w:p>
  <w:p w:rsidR="00FD168B" w:rsidRPr="00033C79" w:rsidRDefault="00FD168B" w:rsidP="00033C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A0" w:rsidRDefault="005E44A0">
      <w:r>
        <w:separator/>
      </w:r>
    </w:p>
  </w:footnote>
  <w:footnote w:type="continuationSeparator" w:id="0">
    <w:p w:rsidR="005E44A0" w:rsidRDefault="005E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8B" w:rsidRDefault="00FD168B" w:rsidP="00033C79">
    <w:pPr>
      <w:tabs>
        <w:tab w:val="right" w:pos="9072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OHU-IFPR-2013-001 számú Iparfejlesztési Pályázati Felhívás</w:t>
    </w:r>
  </w:p>
  <w:p w:rsidR="00FD168B" w:rsidRDefault="00FD168B" w:rsidP="00033C79">
    <w:pPr>
      <w:pBdr>
        <w:top w:val="single" w:sz="4" w:space="1" w:color="auto"/>
      </w:pBdr>
      <w:tabs>
        <w:tab w:val="right" w:pos="9099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Készítette: Országos Hulladékgazdálkodási Ügynökség</w:t>
    </w:r>
    <w:r>
      <w:rPr>
        <w:rFonts w:ascii="Verdana" w:hAnsi="Verdana"/>
        <w:sz w:val="12"/>
        <w:szCs w:val="12"/>
      </w:rPr>
      <w:tab/>
    </w:r>
  </w:p>
  <w:p w:rsidR="00FD168B" w:rsidRPr="009851E4" w:rsidRDefault="00FD168B" w:rsidP="00033C79">
    <w:pPr>
      <w:pStyle w:val="lfej"/>
      <w:rPr>
        <w:szCs w:val="12"/>
      </w:rPr>
    </w:pPr>
  </w:p>
  <w:p w:rsidR="00FD168B" w:rsidRPr="00033C79" w:rsidRDefault="00FD168B" w:rsidP="00033C7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00D51547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32662"/>
    <w:multiLevelType w:val="hybridMultilevel"/>
    <w:tmpl w:val="7F24F2E2"/>
    <w:lvl w:ilvl="0" w:tplc="DE82B916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4726F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A5F7B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541D3"/>
    <w:multiLevelType w:val="hybridMultilevel"/>
    <w:tmpl w:val="6680C216"/>
    <w:lvl w:ilvl="0" w:tplc="7BA61DFA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33E21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30C9C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D15C1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92BA6"/>
    <w:multiLevelType w:val="hybridMultilevel"/>
    <w:tmpl w:val="CC28ACC4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7010811C">
      <w:start w:val="3"/>
      <w:numFmt w:val="bullet"/>
      <w:lvlText w:val="-"/>
      <w:lvlJc w:val="left"/>
      <w:pPr>
        <w:ind w:left="2340" w:hanging="360"/>
      </w:pPr>
      <w:rPr>
        <w:rFonts w:ascii="Verdana" w:eastAsia="Verdana" w:hAnsi="Verdana" w:cs="Verdana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E17DB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D4D01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C7795E"/>
    <w:multiLevelType w:val="hybridMultilevel"/>
    <w:tmpl w:val="A6209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76CC6"/>
    <w:multiLevelType w:val="hybridMultilevel"/>
    <w:tmpl w:val="BF388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A01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0D305F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74A9F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43018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2337C"/>
    <w:multiLevelType w:val="multilevel"/>
    <w:tmpl w:val="5B10E3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D9649D9"/>
    <w:multiLevelType w:val="hybridMultilevel"/>
    <w:tmpl w:val="C278F9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61027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E07D7"/>
    <w:multiLevelType w:val="hybridMultilevel"/>
    <w:tmpl w:val="F4120E7C"/>
    <w:lvl w:ilvl="0" w:tplc="4CD29FB0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1">
    <w:nsid w:val="29DF0EA0"/>
    <w:multiLevelType w:val="hybridMultilevel"/>
    <w:tmpl w:val="79F089EC"/>
    <w:lvl w:ilvl="0" w:tplc="A3D0E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A12D4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12278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EB3ABC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882DFE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4037B"/>
    <w:multiLevelType w:val="hybridMultilevel"/>
    <w:tmpl w:val="032E6F12"/>
    <w:lvl w:ilvl="0" w:tplc="040E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363852DF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CB37F8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21FE4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B77A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24DB5"/>
    <w:multiLevelType w:val="hybridMultilevel"/>
    <w:tmpl w:val="BBBCA7F6"/>
    <w:lvl w:ilvl="0" w:tplc="A5E035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044FE"/>
    <w:multiLevelType w:val="hybridMultilevel"/>
    <w:tmpl w:val="0582A454"/>
    <w:lvl w:ilvl="0" w:tplc="0DB63CD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72E8D"/>
    <w:multiLevelType w:val="hybridMultilevel"/>
    <w:tmpl w:val="7562B496"/>
    <w:lvl w:ilvl="0" w:tplc="FFFFFFFF">
      <w:start w:val="1"/>
      <w:numFmt w:val="decimal"/>
      <w:pStyle w:val="braENVECON"/>
      <w:lvlText w:val="%1. ábra:"/>
      <w:lvlJc w:val="left"/>
      <w:pPr>
        <w:tabs>
          <w:tab w:val="num" w:pos="680"/>
        </w:tabs>
        <w:ind w:left="567" w:firstLine="113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290B9F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0262C7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C5B3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795771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97FD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C4F4D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647DEC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65C8F"/>
    <w:multiLevelType w:val="hybridMultilevel"/>
    <w:tmpl w:val="93CCA5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41524D"/>
    <w:multiLevelType w:val="hybridMultilevel"/>
    <w:tmpl w:val="E42C2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401F97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205BE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826FB"/>
    <w:multiLevelType w:val="hybridMultilevel"/>
    <w:tmpl w:val="4FEC6332"/>
    <w:lvl w:ilvl="0" w:tplc="F8FA54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51694"/>
    <w:multiLevelType w:val="hybridMultilevel"/>
    <w:tmpl w:val="1C3EC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84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29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43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21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C9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B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A0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83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C91FB5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A54DB"/>
    <w:multiLevelType w:val="multilevel"/>
    <w:tmpl w:val="DF2AD118"/>
    <w:lvl w:ilvl="0">
      <w:start w:val="1"/>
      <w:numFmt w:val="decimal"/>
      <w:pStyle w:val="Cmsor1ENVECON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sz w:val="36"/>
        <w:szCs w:val="36"/>
      </w:rPr>
    </w:lvl>
    <w:lvl w:ilvl="1">
      <w:start w:val="1"/>
      <w:numFmt w:val="decimal"/>
      <w:pStyle w:val="Cmsor2ENVECON"/>
      <w:lvlText w:val="%1.%2."/>
      <w:lvlJc w:val="left"/>
      <w:pPr>
        <w:tabs>
          <w:tab w:val="num" w:pos="1278"/>
        </w:tabs>
        <w:ind w:left="1278" w:hanging="1136"/>
      </w:pPr>
      <w:rPr>
        <w:rFonts w:hint="default"/>
        <w:sz w:val="32"/>
        <w:szCs w:val="32"/>
      </w:rPr>
    </w:lvl>
    <w:lvl w:ilvl="2">
      <w:start w:val="1"/>
      <w:numFmt w:val="decimal"/>
      <w:pStyle w:val="Cmsor3ENVECON"/>
      <w:lvlText w:val="%1.%2.%3."/>
      <w:lvlJc w:val="left"/>
      <w:pPr>
        <w:tabs>
          <w:tab w:val="num" w:pos="1703"/>
        </w:tabs>
        <w:ind w:left="1703" w:hanging="1419"/>
      </w:pPr>
      <w:rPr>
        <w:rFonts w:hint="default"/>
        <w:sz w:val="28"/>
        <w:szCs w:val="28"/>
      </w:rPr>
    </w:lvl>
    <w:lvl w:ilvl="3">
      <w:start w:val="1"/>
      <w:numFmt w:val="decimal"/>
      <w:pStyle w:val="Cmsor4ENVECON"/>
      <w:lvlText w:val="%1.%2.%3.%4."/>
      <w:lvlJc w:val="left"/>
      <w:pPr>
        <w:tabs>
          <w:tab w:val="num" w:pos="1418"/>
        </w:tabs>
        <w:ind w:left="1418" w:hanging="1703"/>
      </w:pPr>
      <w:rPr>
        <w:rFonts w:hint="default"/>
        <w:sz w:val="24"/>
        <w:szCs w:val="24"/>
      </w:rPr>
    </w:lvl>
    <w:lvl w:ilvl="4">
      <w:start w:val="1"/>
      <w:numFmt w:val="decimal"/>
      <w:lvlText w:val="%5%1.%2.%3."/>
      <w:lvlJc w:val="left"/>
      <w:pPr>
        <w:tabs>
          <w:tab w:val="num" w:pos="1701"/>
        </w:tabs>
        <w:ind w:left="1701" w:hanging="1986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5"/>
        </w:tabs>
        <w:ind w:left="1515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33"/>
  </w:num>
  <w:num w:numId="4">
    <w:abstractNumId w:val="0"/>
  </w:num>
  <w:num w:numId="5">
    <w:abstractNumId w:val="13"/>
  </w:num>
  <w:num w:numId="6">
    <w:abstractNumId w:val="46"/>
  </w:num>
  <w:num w:numId="7">
    <w:abstractNumId w:val="26"/>
  </w:num>
  <w:num w:numId="8">
    <w:abstractNumId w:val="20"/>
  </w:num>
  <w:num w:numId="9">
    <w:abstractNumId w:val="41"/>
  </w:num>
  <w:num w:numId="10">
    <w:abstractNumId w:val="37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lvl w:ilvl="0">
        <w:start w:val="1"/>
        <w:numFmt w:val="decimal"/>
        <w:pStyle w:val="Cmsor1ENVECON"/>
        <w:lvlText w:val="%1."/>
        <w:lvlJc w:val="left"/>
        <w:pPr>
          <w:tabs>
            <w:tab w:val="num" w:pos="852"/>
          </w:tabs>
          <w:ind w:left="852" w:hanging="852"/>
        </w:pPr>
        <w:rPr>
          <w:rFonts w:hint="default"/>
          <w:sz w:val="36"/>
          <w:szCs w:val="36"/>
        </w:rPr>
      </w:lvl>
    </w:lvlOverride>
    <w:lvlOverride w:ilvl="1">
      <w:lvl w:ilvl="1">
        <w:start w:val="1"/>
        <w:numFmt w:val="decimal"/>
        <w:pStyle w:val="Cmsor2ENVECON"/>
        <w:lvlText w:val="%1.%2."/>
        <w:lvlJc w:val="left"/>
        <w:pPr>
          <w:tabs>
            <w:tab w:val="num" w:pos="1278"/>
          </w:tabs>
          <w:ind w:left="1278" w:hanging="1136"/>
        </w:pPr>
        <w:rPr>
          <w:rFonts w:hint="default"/>
          <w:sz w:val="32"/>
          <w:szCs w:val="32"/>
        </w:rPr>
      </w:lvl>
    </w:lvlOverride>
    <w:lvlOverride w:ilvl="2">
      <w:lvl w:ilvl="2">
        <w:start w:val="1"/>
        <w:numFmt w:val="decimal"/>
        <w:pStyle w:val="Cmsor3ENVECON"/>
        <w:lvlText w:val="%1.%2.%3."/>
        <w:lvlJc w:val="left"/>
        <w:pPr>
          <w:tabs>
            <w:tab w:val="num" w:pos="1703"/>
          </w:tabs>
          <w:ind w:left="1703" w:hanging="1419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pStyle w:val="Cmsor4ENVECON"/>
        <w:lvlText w:val="%1.%2.%3.%4."/>
        <w:lvlJc w:val="left"/>
        <w:pPr>
          <w:tabs>
            <w:tab w:val="num" w:pos="1418"/>
          </w:tabs>
          <w:ind w:left="1418" w:hanging="1703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decimal"/>
        <w:lvlText w:val="%5%1.%2.%3."/>
        <w:lvlJc w:val="left"/>
        <w:pPr>
          <w:tabs>
            <w:tab w:val="num" w:pos="1701"/>
          </w:tabs>
          <w:ind w:left="1701" w:hanging="1986"/>
        </w:pPr>
        <w:rPr>
          <w:rFonts w:hint="default"/>
          <w:i w:val="0"/>
          <w:iCs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</w:num>
  <w:num w:numId="13">
    <w:abstractNumId w:val="48"/>
    <w:lvlOverride w:ilvl="0">
      <w:lvl w:ilvl="0">
        <w:start w:val="1"/>
        <w:numFmt w:val="decimal"/>
        <w:pStyle w:val="Cmsor1ENVECON"/>
        <w:lvlText w:val="%1."/>
        <w:lvlJc w:val="left"/>
        <w:pPr>
          <w:tabs>
            <w:tab w:val="num" w:pos="852"/>
          </w:tabs>
          <w:ind w:left="852" w:hanging="852"/>
        </w:pPr>
        <w:rPr>
          <w:rFonts w:hint="default"/>
          <w:sz w:val="36"/>
          <w:szCs w:val="36"/>
        </w:rPr>
      </w:lvl>
    </w:lvlOverride>
    <w:lvlOverride w:ilvl="1">
      <w:lvl w:ilvl="1">
        <w:start w:val="1"/>
        <w:numFmt w:val="decimal"/>
        <w:pStyle w:val="Cmsor2ENVECON"/>
        <w:lvlText w:val="%1.%2."/>
        <w:lvlJc w:val="left"/>
        <w:pPr>
          <w:tabs>
            <w:tab w:val="num" w:pos="1278"/>
          </w:tabs>
          <w:ind w:left="1278" w:hanging="1136"/>
        </w:pPr>
        <w:rPr>
          <w:rFonts w:hint="default"/>
          <w:sz w:val="32"/>
          <w:szCs w:val="32"/>
        </w:rPr>
      </w:lvl>
    </w:lvlOverride>
    <w:lvlOverride w:ilvl="2">
      <w:lvl w:ilvl="2">
        <w:start w:val="1"/>
        <w:numFmt w:val="decimal"/>
        <w:pStyle w:val="Cmsor3ENVECON"/>
        <w:lvlText w:val="%1.%2.%3."/>
        <w:lvlJc w:val="left"/>
        <w:pPr>
          <w:tabs>
            <w:tab w:val="num" w:pos="1703"/>
          </w:tabs>
          <w:ind w:left="1703" w:hanging="1419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pStyle w:val="Cmsor4ENVECON"/>
        <w:lvlText w:val="%1.%2.%3.%4."/>
        <w:lvlJc w:val="left"/>
        <w:pPr>
          <w:tabs>
            <w:tab w:val="num" w:pos="1418"/>
          </w:tabs>
          <w:ind w:left="1418" w:hanging="1703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decimal"/>
        <w:lvlText w:val="%5%1.%2.%3."/>
        <w:lvlJc w:val="left"/>
        <w:pPr>
          <w:tabs>
            <w:tab w:val="num" w:pos="1701"/>
          </w:tabs>
          <w:ind w:left="1701" w:hanging="1986"/>
        </w:pPr>
        <w:rPr>
          <w:rFonts w:hint="default"/>
          <w:i w:val="0"/>
          <w:iCs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</w:num>
  <w:num w:numId="14">
    <w:abstractNumId w:val="48"/>
    <w:lvlOverride w:ilvl="0">
      <w:lvl w:ilvl="0">
        <w:start w:val="148713904"/>
        <w:numFmt w:val="decimal"/>
        <w:pStyle w:val="Cmsor1ENVECON"/>
        <w:lvlText w:val="%1."/>
        <w:lvlJc w:val="left"/>
        <w:pPr>
          <w:tabs>
            <w:tab w:val="num" w:pos="852"/>
          </w:tabs>
          <w:ind w:left="852" w:hanging="852"/>
        </w:pPr>
        <w:rPr>
          <w:rFonts w:hint="default"/>
          <w:sz w:val="36"/>
          <w:szCs w:val="36"/>
        </w:rPr>
      </w:lvl>
    </w:lvlOverride>
    <w:lvlOverride w:ilvl="1">
      <w:lvl w:ilvl="1">
        <w:start w:val="148714000"/>
        <w:numFmt w:val="decimal"/>
        <w:pStyle w:val="Cmsor2ENVECON"/>
        <w:lvlText w:val="%1.%2."/>
        <w:lvlJc w:val="left"/>
        <w:pPr>
          <w:tabs>
            <w:tab w:val="num" w:pos="1278"/>
          </w:tabs>
          <w:ind w:left="1278" w:hanging="1136"/>
        </w:pPr>
        <w:rPr>
          <w:rFonts w:hint="default"/>
          <w:sz w:val="32"/>
          <w:szCs w:val="32"/>
        </w:rPr>
      </w:lvl>
    </w:lvlOverride>
    <w:lvlOverride w:ilvl="2">
      <w:lvl w:ilvl="2">
        <w:start w:val="78373824"/>
        <w:numFmt w:val="decimal"/>
        <w:pStyle w:val="Cmsor3ENVECON"/>
        <w:lvlText w:val="%1.%2.%3."/>
        <w:lvlJc w:val="left"/>
        <w:pPr>
          <w:tabs>
            <w:tab w:val="num" w:pos="1703"/>
          </w:tabs>
          <w:ind w:left="1703" w:hanging="1419"/>
        </w:pPr>
        <w:rPr>
          <w:rFonts w:hint="default"/>
          <w:sz w:val="28"/>
          <w:szCs w:val="28"/>
        </w:rPr>
      </w:lvl>
    </w:lvlOverride>
    <w:lvlOverride w:ilvl="3">
      <w:lvl w:ilvl="3">
        <w:start w:val="78375936"/>
        <w:numFmt w:val="decimal"/>
        <w:pStyle w:val="Cmsor4ENVECON"/>
        <w:lvlText w:val="%1.%2.%3.%4."/>
        <w:lvlJc w:val="left"/>
        <w:pPr>
          <w:tabs>
            <w:tab w:val="num" w:pos="1418"/>
          </w:tabs>
          <w:ind w:left="1418" w:hanging="1703"/>
        </w:pPr>
        <w:rPr>
          <w:rFonts w:hint="default"/>
          <w:sz w:val="24"/>
          <w:szCs w:val="24"/>
        </w:rPr>
      </w:lvl>
    </w:lvlOverride>
    <w:lvlOverride w:ilvl="4">
      <w:lvl w:ilvl="4">
        <w:start w:val="148714192"/>
        <w:numFmt w:val="decimal"/>
        <w:lvlText w:val="%5%1.%2.%3."/>
        <w:lvlJc w:val="left"/>
        <w:pPr>
          <w:tabs>
            <w:tab w:val="num" w:pos="1701"/>
          </w:tabs>
          <w:ind w:left="1701" w:hanging="1986"/>
        </w:pPr>
        <w:rPr>
          <w:rFonts w:hint="default"/>
          <w:i w:val="0"/>
          <w:iCs w:val="0"/>
        </w:rPr>
      </w:lvl>
    </w:lvlOverride>
    <w:lvlOverride w:ilvl="5">
      <w:lvl w:ilvl="5">
        <w:start w:val="78374640"/>
        <w:numFmt w:val="decimal"/>
        <w:lvlText w:val="%1.%2.%3.%4.%5.%6.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6">
      <w:lvl w:ilvl="6">
        <w:start w:val="148714144"/>
        <w:numFmt w:val="decimal"/>
        <w:lvlText w:val="%1.%2.%3.%4.%5.%6.%7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7">
      <w:lvl w:ilvl="7">
        <w:start w:val="148714240"/>
        <w:numFmt w:val="decimal"/>
        <w:lvlText w:val="%1.%2.%3.%4.%5.%6.%7.%8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  <w:lvlOverride w:ilvl="8">
      <w:lvl w:ilvl="8">
        <w:start w:val="148715008"/>
        <w:numFmt w:val="decimal"/>
        <w:lvlText w:val="%1.%2.%3.%4.%5.%6.%7.%8.%9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</w:num>
  <w:num w:numId="15">
    <w:abstractNumId w:val="1"/>
  </w:num>
  <w:num w:numId="16">
    <w:abstractNumId w:val="4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15"/>
  </w:num>
  <w:num w:numId="19">
    <w:abstractNumId w:val="47"/>
  </w:num>
  <w:num w:numId="20">
    <w:abstractNumId w:val="43"/>
  </w:num>
  <w:num w:numId="21">
    <w:abstractNumId w:val="38"/>
  </w:num>
  <w:num w:numId="22">
    <w:abstractNumId w:val="4"/>
  </w:num>
  <w:num w:numId="23">
    <w:abstractNumId w:val="48"/>
  </w:num>
  <w:num w:numId="24">
    <w:abstractNumId w:val="36"/>
  </w:num>
  <w:num w:numId="25">
    <w:abstractNumId w:val="10"/>
  </w:num>
  <w:num w:numId="26">
    <w:abstractNumId w:val="6"/>
  </w:num>
  <w:num w:numId="27">
    <w:abstractNumId w:val="24"/>
  </w:num>
  <w:num w:numId="28">
    <w:abstractNumId w:val="44"/>
  </w:num>
  <w:num w:numId="29">
    <w:abstractNumId w:val="40"/>
  </w:num>
  <w:num w:numId="30">
    <w:abstractNumId w:val="8"/>
  </w:num>
  <w:num w:numId="31">
    <w:abstractNumId w:val="7"/>
  </w:num>
  <w:num w:numId="32">
    <w:abstractNumId w:val="16"/>
  </w:num>
  <w:num w:numId="33">
    <w:abstractNumId w:val="14"/>
  </w:num>
  <w:num w:numId="34">
    <w:abstractNumId w:val="30"/>
  </w:num>
  <w:num w:numId="35">
    <w:abstractNumId w:val="23"/>
  </w:num>
  <w:num w:numId="36">
    <w:abstractNumId w:val="19"/>
  </w:num>
  <w:num w:numId="37">
    <w:abstractNumId w:val="5"/>
  </w:num>
  <w:num w:numId="38">
    <w:abstractNumId w:val="35"/>
  </w:num>
  <w:num w:numId="39">
    <w:abstractNumId w:val="29"/>
  </w:num>
  <w:num w:numId="40">
    <w:abstractNumId w:val="9"/>
  </w:num>
  <w:num w:numId="41">
    <w:abstractNumId w:val="22"/>
  </w:num>
  <w:num w:numId="42">
    <w:abstractNumId w:val="31"/>
  </w:num>
  <w:num w:numId="43">
    <w:abstractNumId w:val="12"/>
  </w:num>
  <w:num w:numId="44">
    <w:abstractNumId w:val="27"/>
  </w:num>
  <w:num w:numId="45">
    <w:abstractNumId w:val="39"/>
  </w:num>
  <w:num w:numId="46">
    <w:abstractNumId w:val="3"/>
  </w:num>
  <w:num w:numId="47">
    <w:abstractNumId w:val="25"/>
  </w:num>
  <w:num w:numId="48">
    <w:abstractNumId w:val="28"/>
  </w:num>
  <w:num w:numId="49">
    <w:abstractNumId w:val="11"/>
  </w:num>
  <w:num w:numId="50">
    <w:abstractNumId w:val="34"/>
  </w:num>
  <w:num w:numId="51">
    <w:abstractNumId w:val="21"/>
  </w:num>
  <w:num w:numId="52">
    <w:abstractNumId w:val="18"/>
  </w:num>
  <w:num w:numId="53">
    <w:abstractNumId w:val="45"/>
  </w:num>
  <w:num w:numId="54">
    <w:abstractNumId w:val="32"/>
  </w:num>
  <w:num w:numId="55">
    <w:abstractNumId w:val="2"/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hu-HU" w:vendorID="7" w:dllVersion="513" w:checkStyle="1"/>
  <w:proofState w:spelling="clean" w:grammar="clean"/>
  <w:defaultTabStop w:val="709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80"/>
    <w:rsid w:val="00000A31"/>
    <w:rsid w:val="00000E6B"/>
    <w:rsid w:val="0000581D"/>
    <w:rsid w:val="000069F8"/>
    <w:rsid w:val="00006BE3"/>
    <w:rsid w:val="000078D4"/>
    <w:rsid w:val="00011D36"/>
    <w:rsid w:val="00013762"/>
    <w:rsid w:val="00013A7B"/>
    <w:rsid w:val="00013E5E"/>
    <w:rsid w:val="00017143"/>
    <w:rsid w:val="00020B06"/>
    <w:rsid w:val="00020B56"/>
    <w:rsid w:val="00020DF5"/>
    <w:rsid w:val="000217BC"/>
    <w:rsid w:val="00022674"/>
    <w:rsid w:val="00026730"/>
    <w:rsid w:val="000267A1"/>
    <w:rsid w:val="000306D4"/>
    <w:rsid w:val="0003128E"/>
    <w:rsid w:val="0003194F"/>
    <w:rsid w:val="00031BE4"/>
    <w:rsid w:val="00031F32"/>
    <w:rsid w:val="00031FB4"/>
    <w:rsid w:val="000320B2"/>
    <w:rsid w:val="00033C79"/>
    <w:rsid w:val="0003533A"/>
    <w:rsid w:val="000362B5"/>
    <w:rsid w:val="00036F30"/>
    <w:rsid w:val="000370FB"/>
    <w:rsid w:val="000402CA"/>
    <w:rsid w:val="0004099F"/>
    <w:rsid w:val="00041F10"/>
    <w:rsid w:val="000424E2"/>
    <w:rsid w:val="000426D1"/>
    <w:rsid w:val="000439C8"/>
    <w:rsid w:val="00044260"/>
    <w:rsid w:val="00045774"/>
    <w:rsid w:val="00046B75"/>
    <w:rsid w:val="000478CA"/>
    <w:rsid w:val="00050433"/>
    <w:rsid w:val="00051A13"/>
    <w:rsid w:val="00053995"/>
    <w:rsid w:val="00055493"/>
    <w:rsid w:val="00056B09"/>
    <w:rsid w:val="0005738D"/>
    <w:rsid w:val="00061DA0"/>
    <w:rsid w:val="000633ED"/>
    <w:rsid w:val="00070121"/>
    <w:rsid w:val="00070844"/>
    <w:rsid w:val="00070C85"/>
    <w:rsid w:val="00070CDF"/>
    <w:rsid w:val="00071FE2"/>
    <w:rsid w:val="000729EB"/>
    <w:rsid w:val="00072D03"/>
    <w:rsid w:val="00074D9E"/>
    <w:rsid w:val="00075926"/>
    <w:rsid w:val="000769FF"/>
    <w:rsid w:val="00081597"/>
    <w:rsid w:val="00085F1F"/>
    <w:rsid w:val="0008679D"/>
    <w:rsid w:val="00087293"/>
    <w:rsid w:val="00090653"/>
    <w:rsid w:val="00094C24"/>
    <w:rsid w:val="000958C8"/>
    <w:rsid w:val="0009595B"/>
    <w:rsid w:val="00097A2E"/>
    <w:rsid w:val="00097C4D"/>
    <w:rsid w:val="000A2C0C"/>
    <w:rsid w:val="000A3708"/>
    <w:rsid w:val="000A377E"/>
    <w:rsid w:val="000A4BF8"/>
    <w:rsid w:val="000A50C3"/>
    <w:rsid w:val="000A5A1D"/>
    <w:rsid w:val="000A7C18"/>
    <w:rsid w:val="000B0C01"/>
    <w:rsid w:val="000B1D85"/>
    <w:rsid w:val="000B2847"/>
    <w:rsid w:val="000B39ED"/>
    <w:rsid w:val="000B40DE"/>
    <w:rsid w:val="000B4392"/>
    <w:rsid w:val="000B7AD2"/>
    <w:rsid w:val="000B7FAC"/>
    <w:rsid w:val="000C0D0D"/>
    <w:rsid w:val="000C2877"/>
    <w:rsid w:val="000C584B"/>
    <w:rsid w:val="000C5E0F"/>
    <w:rsid w:val="000D0685"/>
    <w:rsid w:val="000D1AC4"/>
    <w:rsid w:val="000D1D56"/>
    <w:rsid w:val="000D2BAA"/>
    <w:rsid w:val="000D2CDF"/>
    <w:rsid w:val="000D3AEF"/>
    <w:rsid w:val="000D4258"/>
    <w:rsid w:val="000D4B45"/>
    <w:rsid w:val="000E04B3"/>
    <w:rsid w:val="000E26A2"/>
    <w:rsid w:val="000E285B"/>
    <w:rsid w:val="000E4D97"/>
    <w:rsid w:val="000E5075"/>
    <w:rsid w:val="000E5D97"/>
    <w:rsid w:val="000F0429"/>
    <w:rsid w:val="000F2EB1"/>
    <w:rsid w:val="000F4DEE"/>
    <w:rsid w:val="000F6F4B"/>
    <w:rsid w:val="000F7451"/>
    <w:rsid w:val="00101ED5"/>
    <w:rsid w:val="0010564C"/>
    <w:rsid w:val="001072C1"/>
    <w:rsid w:val="00107788"/>
    <w:rsid w:val="00107DDE"/>
    <w:rsid w:val="00110148"/>
    <w:rsid w:val="00112165"/>
    <w:rsid w:val="001134FD"/>
    <w:rsid w:val="0011534A"/>
    <w:rsid w:val="00115B52"/>
    <w:rsid w:val="001162B4"/>
    <w:rsid w:val="00116FA7"/>
    <w:rsid w:val="001217A7"/>
    <w:rsid w:val="00122E7A"/>
    <w:rsid w:val="001241B6"/>
    <w:rsid w:val="00124BE0"/>
    <w:rsid w:val="00127969"/>
    <w:rsid w:val="00127E94"/>
    <w:rsid w:val="001309F0"/>
    <w:rsid w:val="00132D5A"/>
    <w:rsid w:val="001337F2"/>
    <w:rsid w:val="001343C0"/>
    <w:rsid w:val="0013614D"/>
    <w:rsid w:val="00140900"/>
    <w:rsid w:val="001419F2"/>
    <w:rsid w:val="00142EF4"/>
    <w:rsid w:val="001449EF"/>
    <w:rsid w:val="00145162"/>
    <w:rsid w:val="00145B24"/>
    <w:rsid w:val="00146189"/>
    <w:rsid w:val="001469F5"/>
    <w:rsid w:val="00152C79"/>
    <w:rsid w:val="001551F3"/>
    <w:rsid w:val="00156026"/>
    <w:rsid w:val="001568DC"/>
    <w:rsid w:val="00156C51"/>
    <w:rsid w:val="0015725F"/>
    <w:rsid w:val="001579BB"/>
    <w:rsid w:val="00157C80"/>
    <w:rsid w:val="00161611"/>
    <w:rsid w:val="00161922"/>
    <w:rsid w:val="00161A29"/>
    <w:rsid w:val="001622E6"/>
    <w:rsid w:val="0016268A"/>
    <w:rsid w:val="00167A3E"/>
    <w:rsid w:val="0017047A"/>
    <w:rsid w:val="001706A9"/>
    <w:rsid w:val="001710BF"/>
    <w:rsid w:val="00171B62"/>
    <w:rsid w:val="00172D9D"/>
    <w:rsid w:val="001731C4"/>
    <w:rsid w:val="00173CE4"/>
    <w:rsid w:val="00173D0A"/>
    <w:rsid w:val="0017616F"/>
    <w:rsid w:val="001763BF"/>
    <w:rsid w:val="00176E36"/>
    <w:rsid w:val="00177796"/>
    <w:rsid w:val="00177912"/>
    <w:rsid w:val="00180D02"/>
    <w:rsid w:val="00186155"/>
    <w:rsid w:val="0018635B"/>
    <w:rsid w:val="00190235"/>
    <w:rsid w:val="00190275"/>
    <w:rsid w:val="001905F2"/>
    <w:rsid w:val="001910D0"/>
    <w:rsid w:val="00191858"/>
    <w:rsid w:val="0019349B"/>
    <w:rsid w:val="001947DD"/>
    <w:rsid w:val="00194CDA"/>
    <w:rsid w:val="00195159"/>
    <w:rsid w:val="001968A9"/>
    <w:rsid w:val="001A088D"/>
    <w:rsid w:val="001B0F6C"/>
    <w:rsid w:val="001B117C"/>
    <w:rsid w:val="001B49AC"/>
    <w:rsid w:val="001C0075"/>
    <w:rsid w:val="001C035D"/>
    <w:rsid w:val="001C065C"/>
    <w:rsid w:val="001C312E"/>
    <w:rsid w:val="001C4000"/>
    <w:rsid w:val="001C4E72"/>
    <w:rsid w:val="001C5163"/>
    <w:rsid w:val="001C6F03"/>
    <w:rsid w:val="001C7CF0"/>
    <w:rsid w:val="001D116D"/>
    <w:rsid w:val="001D19EE"/>
    <w:rsid w:val="001D43D2"/>
    <w:rsid w:val="001D56B3"/>
    <w:rsid w:val="001D6BD5"/>
    <w:rsid w:val="001E1E93"/>
    <w:rsid w:val="001E2C50"/>
    <w:rsid w:val="001F14F5"/>
    <w:rsid w:val="001F2C80"/>
    <w:rsid w:val="001F4843"/>
    <w:rsid w:val="001F4A97"/>
    <w:rsid w:val="001F4E67"/>
    <w:rsid w:val="001F5107"/>
    <w:rsid w:val="001F52DF"/>
    <w:rsid w:val="001F6F79"/>
    <w:rsid w:val="001F707A"/>
    <w:rsid w:val="00202A34"/>
    <w:rsid w:val="002054D4"/>
    <w:rsid w:val="0021286B"/>
    <w:rsid w:val="00213BA6"/>
    <w:rsid w:val="00215463"/>
    <w:rsid w:val="00216812"/>
    <w:rsid w:val="0022337B"/>
    <w:rsid w:val="0022389D"/>
    <w:rsid w:val="00224D3E"/>
    <w:rsid w:val="00225A50"/>
    <w:rsid w:val="00226397"/>
    <w:rsid w:val="00226E8E"/>
    <w:rsid w:val="00231835"/>
    <w:rsid w:val="00231A8D"/>
    <w:rsid w:val="00233263"/>
    <w:rsid w:val="00233C08"/>
    <w:rsid w:val="002342C7"/>
    <w:rsid w:val="002350F6"/>
    <w:rsid w:val="00235ED3"/>
    <w:rsid w:val="002408FE"/>
    <w:rsid w:val="00240D0D"/>
    <w:rsid w:val="0024243A"/>
    <w:rsid w:val="0024334E"/>
    <w:rsid w:val="002436A2"/>
    <w:rsid w:val="00243881"/>
    <w:rsid w:val="0024785A"/>
    <w:rsid w:val="00251D8D"/>
    <w:rsid w:val="00251D8F"/>
    <w:rsid w:val="0025249A"/>
    <w:rsid w:val="00252EA0"/>
    <w:rsid w:val="002546E1"/>
    <w:rsid w:val="002567AE"/>
    <w:rsid w:val="00257C22"/>
    <w:rsid w:val="00260E30"/>
    <w:rsid w:val="0026362A"/>
    <w:rsid w:val="00263E73"/>
    <w:rsid w:val="002643C5"/>
    <w:rsid w:val="00264F9A"/>
    <w:rsid w:val="00265260"/>
    <w:rsid w:val="002707BC"/>
    <w:rsid w:val="002708D5"/>
    <w:rsid w:val="00271658"/>
    <w:rsid w:val="00271BB3"/>
    <w:rsid w:val="00272AEA"/>
    <w:rsid w:val="00272F0C"/>
    <w:rsid w:val="00276F5E"/>
    <w:rsid w:val="00277060"/>
    <w:rsid w:val="00281FC8"/>
    <w:rsid w:val="002821B7"/>
    <w:rsid w:val="00282EBE"/>
    <w:rsid w:val="00283EF8"/>
    <w:rsid w:val="00287017"/>
    <w:rsid w:val="00287D00"/>
    <w:rsid w:val="00287E30"/>
    <w:rsid w:val="002909B8"/>
    <w:rsid w:val="0029150D"/>
    <w:rsid w:val="002920D8"/>
    <w:rsid w:val="00293710"/>
    <w:rsid w:val="00293A64"/>
    <w:rsid w:val="00293C62"/>
    <w:rsid w:val="00293D3C"/>
    <w:rsid w:val="00293EBA"/>
    <w:rsid w:val="0029498D"/>
    <w:rsid w:val="002A054C"/>
    <w:rsid w:val="002A1067"/>
    <w:rsid w:val="002A18AF"/>
    <w:rsid w:val="002A2A88"/>
    <w:rsid w:val="002A3C73"/>
    <w:rsid w:val="002A3E3A"/>
    <w:rsid w:val="002A5431"/>
    <w:rsid w:val="002A5A3B"/>
    <w:rsid w:val="002A5D95"/>
    <w:rsid w:val="002A77AC"/>
    <w:rsid w:val="002A7A5B"/>
    <w:rsid w:val="002A7CAA"/>
    <w:rsid w:val="002B22DC"/>
    <w:rsid w:val="002B234B"/>
    <w:rsid w:val="002B3102"/>
    <w:rsid w:val="002B31CB"/>
    <w:rsid w:val="002B3459"/>
    <w:rsid w:val="002B47CB"/>
    <w:rsid w:val="002B592B"/>
    <w:rsid w:val="002B6942"/>
    <w:rsid w:val="002B6980"/>
    <w:rsid w:val="002B71C4"/>
    <w:rsid w:val="002C0698"/>
    <w:rsid w:val="002C1B34"/>
    <w:rsid w:val="002C32A2"/>
    <w:rsid w:val="002C32E9"/>
    <w:rsid w:val="002C3444"/>
    <w:rsid w:val="002C428A"/>
    <w:rsid w:val="002C55AA"/>
    <w:rsid w:val="002C7333"/>
    <w:rsid w:val="002D0520"/>
    <w:rsid w:val="002D17B8"/>
    <w:rsid w:val="002D1B93"/>
    <w:rsid w:val="002D1BD2"/>
    <w:rsid w:val="002D1F9F"/>
    <w:rsid w:val="002D24D0"/>
    <w:rsid w:val="002D4CBB"/>
    <w:rsid w:val="002D6412"/>
    <w:rsid w:val="002D65DC"/>
    <w:rsid w:val="002E11A1"/>
    <w:rsid w:val="002E3295"/>
    <w:rsid w:val="002E5722"/>
    <w:rsid w:val="002E617E"/>
    <w:rsid w:val="002E7493"/>
    <w:rsid w:val="002F170C"/>
    <w:rsid w:val="002F279F"/>
    <w:rsid w:val="002F286A"/>
    <w:rsid w:val="002F57A2"/>
    <w:rsid w:val="002F61DE"/>
    <w:rsid w:val="002F6A4B"/>
    <w:rsid w:val="002F7617"/>
    <w:rsid w:val="00300822"/>
    <w:rsid w:val="00303999"/>
    <w:rsid w:val="00304216"/>
    <w:rsid w:val="0030756E"/>
    <w:rsid w:val="003117E6"/>
    <w:rsid w:val="003124EE"/>
    <w:rsid w:val="00314129"/>
    <w:rsid w:val="0031449D"/>
    <w:rsid w:val="0031615D"/>
    <w:rsid w:val="00317365"/>
    <w:rsid w:val="003177A0"/>
    <w:rsid w:val="003177B5"/>
    <w:rsid w:val="00317A49"/>
    <w:rsid w:val="00320B38"/>
    <w:rsid w:val="00322CF8"/>
    <w:rsid w:val="00323F49"/>
    <w:rsid w:val="003249F1"/>
    <w:rsid w:val="0032715D"/>
    <w:rsid w:val="003320BB"/>
    <w:rsid w:val="00332DB1"/>
    <w:rsid w:val="003363DF"/>
    <w:rsid w:val="0034049F"/>
    <w:rsid w:val="00340D1E"/>
    <w:rsid w:val="0034449B"/>
    <w:rsid w:val="00344606"/>
    <w:rsid w:val="00345BED"/>
    <w:rsid w:val="00345F8E"/>
    <w:rsid w:val="00347622"/>
    <w:rsid w:val="003478A0"/>
    <w:rsid w:val="00350C5B"/>
    <w:rsid w:val="00351ADC"/>
    <w:rsid w:val="00354335"/>
    <w:rsid w:val="0035515A"/>
    <w:rsid w:val="00356076"/>
    <w:rsid w:val="003560BA"/>
    <w:rsid w:val="00357E52"/>
    <w:rsid w:val="003629D2"/>
    <w:rsid w:val="003639F1"/>
    <w:rsid w:val="00363E2F"/>
    <w:rsid w:val="00364C8B"/>
    <w:rsid w:val="003652CC"/>
    <w:rsid w:val="00367108"/>
    <w:rsid w:val="00373CCB"/>
    <w:rsid w:val="00374B59"/>
    <w:rsid w:val="003751EB"/>
    <w:rsid w:val="00376E12"/>
    <w:rsid w:val="003809B2"/>
    <w:rsid w:val="00381900"/>
    <w:rsid w:val="00381D89"/>
    <w:rsid w:val="003904FE"/>
    <w:rsid w:val="0039304F"/>
    <w:rsid w:val="003931F2"/>
    <w:rsid w:val="00393602"/>
    <w:rsid w:val="0039495B"/>
    <w:rsid w:val="00394EA9"/>
    <w:rsid w:val="003961FB"/>
    <w:rsid w:val="003977E6"/>
    <w:rsid w:val="00397AA2"/>
    <w:rsid w:val="00397FFC"/>
    <w:rsid w:val="003A23D9"/>
    <w:rsid w:val="003A64B9"/>
    <w:rsid w:val="003A6C14"/>
    <w:rsid w:val="003B1277"/>
    <w:rsid w:val="003B338F"/>
    <w:rsid w:val="003B3DAE"/>
    <w:rsid w:val="003B48A3"/>
    <w:rsid w:val="003B4D9B"/>
    <w:rsid w:val="003B4DE1"/>
    <w:rsid w:val="003B7726"/>
    <w:rsid w:val="003B7A13"/>
    <w:rsid w:val="003C6E69"/>
    <w:rsid w:val="003C7F6D"/>
    <w:rsid w:val="003D1EB5"/>
    <w:rsid w:val="003D4D27"/>
    <w:rsid w:val="003D7B30"/>
    <w:rsid w:val="003E00CA"/>
    <w:rsid w:val="003E7BEC"/>
    <w:rsid w:val="003F0867"/>
    <w:rsid w:val="003F0C99"/>
    <w:rsid w:val="003F1CB1"/>
    <w:rsid w:val="003F5DF4"/>
    <w:rsid w:val="003F5E45"/>
    <w:rsid w:val="003F6968"/>
    <w:rsid w:val="003F760C"/>
    <w:rsid w:val="003F7921"/>
    <w:rsid w:val="00400111"/>
    <w:rsid w:val="0040041C"/>
    <w:rsid w:val="00404A44"/>
    <w:rsid w:val="004050F8"/>
    <w:rsid w:val="00405205"/>
    <w:rsid w:val="004055FD"/>
    <w:rsid w:val="004073C2"/>
    <w:rsid w:val="0041077D"/>
    <w:rsid w:val="00411430"/>
    <w:rsid w:val="0041194B"/>
    <w:rsid w:val="004136A3"/>
    <w:rsid w:val="00413810"/>
    <w:rsid w:val="0041667B"/>
    <w:rsid w:val="0041724B"/>
    <w:rsid w:val="00424D3F"/>
    <w:rsid w:val="004253E4"/>
    <w:rsid w:val="004257EE"/>
    <w:rsid w:val="00426EA0"/>
    <w:rsid w:val="00426ED8"/>
    <w:rsid w:val="00427E43"/>
    <w:rsid w:val="00430D11"/>
    <w:rsid w:val="00432B19"/>
    <w:rsid w:val="004343F4"/>
    <w:rsid w:val="004358FC"/>
    <w:rsid w:val="00437A92"/>
    <w:rsid w:val="004402CC"/>
    <w:rsid w:val="004419D4"/>
    <w:rsid w:val="00443C72"/>
    <w:rsid w:val="00446E46"/>
    <w:rsid w:val="004509C4"/>
    <w:rsid w:val="00450C38"/>
    <w:rsid w:val="0045387C"/>
    <w:rsid w:val="0045519E"/>
    <w:rsid w:val="004567C5"/>
    <w:rsid w:val="00456A96"/>
    <w:rsid w:val="00460FC5"/>
    <w:rsid w:val="00464EAE"/>
    <w:rsid w:val="0046506B"/>
    <w:rsid w:val="00465EAF"/>
    <w:rsid w:val="0046607E"/>
    <w:rsid w:val="004663C2"/>
    <w:rsid w:val="004678F3"/>
    <w:rsid w:val="00467F93"/>
    <w:rsid w:val="00472940"/>
    <w:rsid w:val="00472C50"/>
    <w:rsid w:val="00472E07"/>
    <w:rsid w:val="00476130"/>
    <w:rsid w:val="004809FB"/>
    <w:rsid w:val="004821B5"/>
    <w:rsid w:val="0048243B"/>
    <w:rsid w:val="004835A9"/>
    <w:rsid w:val="00484EA2"/>
    <w:rsid w:val="0048538F"/>
    <w:rsid w:val="00486916"/>
    <w:rsid w:val="00487D86"/>
    <w:rsid w:val="00492274"/>
    <w:rsid w:val="00492BB5"/>
    <w:rsid w:val="004935DC"/>
    <w:rsid w:val="004940B5"/>
    <w:rsid w:val="0049601D"/>
    <w:rsid w:val="0049752B"/>
    <w:rsid w:val="00497FD4"/>
    <w:rsid w:val="004A1130"/>
    <w:rsid w:val="004A24E4"/>
    <w:rsid w:val="004A2B8C"/>
    <w:rsid w:val="004A2C48"/>
    <w:rsid w:val="004A2CDC"/>
    <w:rsid w:val="004A3035"/>
    <w:rsid w:val="004A3102"/>
    <w:rsid w:val="004A3387"/>
    <w:rsid w:val="004A33AB"/>
    <w:rsid w:val="004A40A3"/>
    <w:rsid w:val="004A4C40"/>
    <w:rsid w:val="004A50DB"/>
    <w:rsid w:val="004A5323"/>
    <w:rsid w:val="004B32AF"/>
    <w:rsid w:val="004B4A6E"/>
    <w:rsid w:val="004B5634"/>
    <w:rsid w:val="004B676A"/>
    <w:rsid w:val="004B69BA"/>
    <w:rsid w:val="004B6F5D"/>
    <w:rsid w:val="004C2E43"/>
    <w:rsid w:val="004C34C2"/>
    <w:rsid w:val="004C3BDF"/>
    <w:rsid w:val="004C6563"/>
    <w:rsid w:val="004C6AD4"/>
    <w:rsid w:val="004C7759"/>
    <w:rsid w:val="004C79D1"/>
    <w:rsid w:val="004D266D"/>
    <w:rsid w:val="004D3B2A"/>
    <w:rsid w:val="004D5846"/>
    <w:rsid w:val="004D5964"/>
    <w:rsid w:val="004D6445"/>
    <w:rsid w:val="004D6EA2"/>
    <w:rsid w:val="004D7C20"/>
    <w:rsid w:val="004E19BD"/>
    <w:rsid w:val="004E2B16"/>
    <w:rsid w:val="004E3885"/>
    <w:rsid w:val="004E3B69"/>
    <w:rsid w:val="004F1606"/>
    <w:rsid w:val="004F1A02"/>
    <w:rsid w:val="004F1DFC"/>
    <w:rsid w:val="004F2CCE"/>
    <w:rsid w:val="004F3FC9"/>
    <w:rsid w:val="004F50C9"/>
    <w:rsid w:val="004F5F84"/>
    <w:rsid w:val="005039AD"/>
    <w:rsid w:val="00503FBC"/>
    <w:rsid w:val="005043BC"/>
    <w:rsid w:val="00505950"/>
    <w:rsid w:val="00510DB2"/>
    <w:rsid w:val="005120E4"/>
    <w:rsid w:val="005122EB"/>
    <w:rsid w:val="00512AF8"/>
    <w:rsid w:val="00513561"/>
    <w:rsid w:val="005135D7"/>
    <w:rsid w:val="00514D08"/>
    <w:rsid w:val="00514FBF"/>
    <w:rsid w:val="0051590B"/>
    <w:rsid w:val="00516ADF"/>
    <w:rsid w:val="005209EF"/>
    <w:rsid w:val="00521862"/>
    <w:rsid w:val="00521A6C"/>
    <w:rsid w:val="005222BE"/>
    <w:rsid w:val="00523233"/>
    <w:rsid w:val="00524E00"/>
    <w:rsid w:val="00524EF1"/>
    <w:rsid w:val="00525CF4"/>
    <w:rsid w:val="005306D5"/>
    <w:rsid w:val="00530DE1"/>
    <w:rsid w:val="00531DE3"/>
    <w:rsid w:val="00532ACE"/>
    <w:rsid w:val="0053377D"/>
    <w:rsid w:val="0053426B"/>
    <w:rsid w:val="00534D43"/>
    <w:rsid w:val="005355A0"/>
    <w:rsid w:val="00535A7D"/>
    <w:rsid w:val="005365BA"/>
    <w:rsid w:val="00536FF1"/>
    <w:rsid w:val="005370D5"/>
    <w:rsid w:val="005403CB"/>
    <w:rsid w:val="00540B32"/>
    <w:rsid w:val="00540D6D"/>
    <w:rsid w:val="005440C6"/>
    <w:rsid w:val="00544551"/>
    <w:rsid w:val="00544A95"/>
    <w:rsid w:val="005502C6"/>
    <w:rsid w:val="005508EB"/>
    <w:rsid w:val="00550AFD"/>
    <w:rsid w:val="00550BCB"/>
    <w:rsid w:val="00550DE0"/>
    <w:rsid w:val="00551E2B"/>
    <w:rsid w:val="00551E69"/>
    <w:rsid w:val="00554A6D"/>
    <w:rsid w:val="00556C65"/>
    <w:rsid w:val="00557D10"/>
    <w:rsid w:val="00561512"/>
    <w:rsid w:val="00562A44"/>
    <w:rsid w:val="00562E3C"/>
    <w:rsid w:val="00565225"/>
    <w:rsid w:val="00565752"/>
    <w:rsid w:val="00570B9E"/>
    <w:rsid w:val="005710B9"/>
    <w:rsid w:val="00571930"/>
    <w:rsid w:val="005737C5"/>
    <w:rsid w:val="005749F3"/>
    <w:rsid w:val="00575A3A"/>
    <w:rsid w:val="00576D6A"/>
    <w:rsid w:val="00577C48"/>
    <w:rsid w:val="00580311"/>
    <w:rsid w:val="00581E0C"/>
    <w:rsid w:val="00583CC9"/>
    <w:rsid w:val="00584113"/>
    <w:rsid w:val="0058648F"/>
    <w:rsid w:val="00586A0B"/>
    <w:rsid w:val="005870FF"/>
    <w:rsid w:val="00590082"/>
    <w:rsid w:val="0059185B"/>
    <w:rsid w:val="00592648"/>
    <w:rsid w:val="00592E8C"/>
    <w:rsid w:val="005933E3"/>
    <w:rsid w:val="005947A7"/>
    <w:rsid w:val="00595498"/>
    <w:rsid w:val="005A0EB3"/>
    <w:rsid w:val="005A2D01"/>
    <w:rsid w:val="005A2D3F"/>
    <w:rsid w:val="005A3025"/>
    <w:rsid w:val="005A36B0"/>
    <w:rsid w:val="005A6170"/>
    <w:rsid w:val="005A6856"/>
    <w:rsid w:val="005A7228"/>
    <w:rsid w:val="005A79DB"/>
    <w:rsid w:val="005A7D84"/>
    <w:rsid w:val="005B0E88"/>
    <w:rsid w:val="005B2ADC"/>
    <w:rsid w:val="005B3B25"/>
    <w:rsid w:val="005B4115"/>
    <w:rsid w:val="005B441B"/>
    <w:rsid w:val="005B483B"/>
    <w:rsid w:val="005C0098"/>
    <w:rsid w:val="005C2A27"/>
    <w:rsid w:val="005C5C07"/>
    <w:rsid w:val="005C6198"/>
    <w:rsid w:val="005C633F"/>
    <w:rsid w:val="005C6486"/>
    <w:rsid w:val="005C6AE2"/>
    <w:rsid w:val="005C744F"/>
    <w:rsid w:val="005D1838"/>
    <w:rsid w:val="005D3336"/>
    <w:rsid w:val="005D6C44"/>
    <w:rsid w:val="005D6E01"/>
    <w:rsid w:val="005E21E9"/>
    <w:rsid w:val="005E2D73"/>
    <w:rsid w:val="005E3197"/>
    <w:rsid w:val="005E44A0"/>
    <w:rsid w:val="005E5618"/>
    <w:rsid w:val="005E5849"/>
    <w:rsid w:val="005E6F07"/>
    <w:rsid w:val="005F2CBE"/>
    <w:rsid w:val="005F391F"/>
    <w:rsid w:val="005F4658"/>
    <w:rsid w:val="005F4F52"/>
    <w:rsid w:val="005F6604"/>
    <w:rsid w:val="006038E6"/>
    <w:rsid w:val="00605465"/>
    <w:rsid w:val="00607F24"/>
    <w:rsid w:val="006116C9"/>
    <w:rsid w:val="00612AFE"/>
    <w:rsid w:val="00616561"/>
    <w:rsid w:val="00620E5B"/>
    <w:rsid w:val="006224C5"/>
    <w:rsid w:val="00623933"/>
    <w:rsid w:val="006248F5"/>
    <w:rsid w:val="00625DA1"/>
    <w:rsid w:val="006261B7"/>
    <w:rsid w:val="00626490"/>
    <w:rsid w:val="00630E5C"/>
    <w:rsid w:val="00635BA0"/>
    <w:rsid w:val="0063648C"/>
    <w:rsid w:val="0063669B"/>
    <w:rsid w:val="006368B0"/>
    <w:rsid w:val="00641616"/>
    <w:rsid w:val="00642D48"/>
    <w:rsid w:val="00643253"/>
    <w:rsid w:val="00644352"/>
    <w:rsid w:val="006457BD"/>
    <w:rsid w:val="0064601D"/>
    <w:rsid w:val="00647156"/>
    <w:rsid w:val="00647427"/>
    <w:rsid w:val="006510E5"/>
    <w:rsid w:val="006518EC"/>
    <w:rsid w:val="00652DCD"/>
    <w:rsid w:val="00653C73"/>
    <w:rsid w:val="00654644"/>
    <w:rsid w:val="0065479F"/>
    <w:rsid w:val="00654A07"/>
    <w:rsid w:val="006552DD"/>
    <w:rsid w:val="006557C8"/>
    <w:rsid w:val="00656299"/>
    <w:rsid w:val="006577A2"/>
    <w:rsid w:val="00660771"/>
    <w:rsid w:val="00661D6E"/>
    <w:rsid w:val="0066363E"/>
    <w:rsid w:val="006643E4"/>
    <w:rsid w:val="00665077"/>
    <w:rsid w:val="00667EA7"/>
    <w:rsid w:val="006704BC"/>
    <w:rsid w:val="00677B86"/>
    <w:rsid w:val="0068192C"/>
    <w:rsid w:val="00683A41"/>
    <w:rsid w:val="0068437A"/>
    <w:rsid w:val="00687E47"/>
    <w:rsid w:val="00690C52"/>
    <w:rsid w:val="00690EF5"/>
    <w:rsid w:val="00691341"/>
    <w:rsid w:val="00691486"/>
    <w:rsid w:val="00691493"/>
    <w:rsid w:val="00694073"/>
    <w:rsid w:val="006946EC"/>
    <w:rsid w:val="00694FD8"/>
    <w:rsid w:val="00695DC2"/>
    <w:rsid w:val="006A217E"/>
    <w:rsid w:val="006A3504"/>
    <w:rsid w:val="006A3544"/>
    <w:rsid w:val="006A562D"/>
    <w:rsid w:val="006A60B5"/>
    <w:rsid w:val="006B0B94"/>
    <w:rsid w:val="006B1B74"/>
    <w:rsid w:val="006B2AD8"/>
    <w:rsid w:val="006B4183"/>
    <w:rsid w:val="006B448A"/>
    <w:rsid w:val="006B49A7"/>
    <w:rsid w:val="006B4B8E"/>
    <w:rsid w:val="006B50C5"/>
    <w:rsid w:val="006B5D0C"/>
    <w:rsid w:val="006B7FB3"/>
    <w:rsid w:val="006C44D5"/>
    <w:rsid w:val="006C4D3B"/>
    <w:rsid w:val="006C7F22"/>
    <w:rsid w:val="006D20DC"/>
    <w:rsid w:val="006D27F2"/>
    <w:rsid w:val="006D2EB5"/>
    <w:rsid w:val="006D472B"/>
    <w:rsid w:val="006D5BEE"/>
    <w:rsid w:val="006D5E5D"/>
    <w:rsid w:val="006D7960"/>
    <w:rsid w:val="006D7A1D"/>
    <w:rsid w:val="006D7E58"/>
    <w:rsid w:val="006E14F3"/>
    <w:rsid w:val="006E4051"/>
    <w:rsid w:val="006E4059"/>
    <w:rsid w:val="006E4BA8"/>
    <w:rsid w:val="006E6B2E"/>
    <w:rsid w:val="006E6E27"/>
    <w:rsid w:val="006E78B6"/>
    <w:rsid w:val="006F2052"/>
    <w:rsid w:val="006F29FC"/>
    <w:rsid w:val="006F73A1"/>
    <w:rsid w:val="00701C37"/>
    <w:rsid w:val="00701F92"/>
    <w:rsid w:val="007045DD"/>
    <w:rsid w:val="00705B7D"/>
    <w:rsid w:val="00706C26"/>
    <w:rsid w:val="007126DA"/>
    <w:rsid w:val="0071414F"/>
    <w:rsid w:val="007141D3"/>
    <w:rsid w:val="007175F1"/>
    <w:rsid w:val="00720B5F"/>
    <w:rsid w:val="00720FF8"/>
    <w:rsid w:val="007214F0"/>
    <w:rsid w:val="00722293"/>
    <w:rsid w:val="00722653"/>
    <w:rsid w:val="00723406"/>
    <w:rsid w:val="0072452D"/>
    <w:rsid w:val="00724E93"/>
    <w:rsid w:val="00725487"/>
    <w:rsid w:val="007260C4"/>
    <w:rsid w:val="00727D39"/>
    <w:rsid w:val="0073034E"/>
    <w:rsid w:val="00731550"/>
    <w:rsid w:val="00731C95"/>
    <w:rsid w:val="00733CCE"/>
    <w:rsid w:val="007343E0"/>
    <w:rsid w:val="00734697"/>
    <w:rsid w:val="00735208"/>
    <w:rsid w:val="00735B93"/>
    <w:rsid w:val="0073637A"/>
    <w:rsid w:val="0073653B"/>
    <w:rsid w:val="00736705"/>
    <w:rsid w:val="00736ECC"/>
    <w:rsid w:val="0073704D"/>
    <w:rsid w:val="0074001C"/>
    <w:rsid w:val="007407A3"/>
    <w:rsid w:val="007411AB"/>
    <w:rsid w:val="00744862"/>
    <w:rsid w:val="0074519D"/>
    <w:rsid w:val="007506A7"/>
    <w:rsid w:val="00751447"/>
    <w:rsid w:val="00751EAC"/>
    <w:rsid w:val="00757922"/>
    <w:rsid w:val="00757A2E"/>
    <w:rsid w:val="00760D1C"/>
    <w:rsid w:val="007611F1"/>
    <w:rsid w:val="00762A82"/>
    <w:rsid w:val="007642C9"/>
    <w:rsid w:val="007663D0"/>
    <w:rsid w:val="00766DAB"/>
    <w:rsid w:val="00767159"/>
    <w:rsid w:val="007711F3"/>
    <w:rsid w:val="00773428"/>
    <w:rsid w:val="007753C4"/>
    <w:rsid w:val="00776626"/>
    <w:rsid w:val="00776852"/>
    <w:rsid w:val="0077738E"/>
    <w:rsid w:val="00777822"/>
    <w:rsid w:val="007815F5"/>
    <w:rsid w:val="00781DE9"/>
    <w:rsid w:val="007820DA"/>
    <w:rsid w:val="007828AF"/>
    <w:rsid w:val="00784044"/>
    <w:rsid w:val="00785ED2"/>
    <w:rsid w:val="007865A7"/>
    <w:rsid w:val="00790199"/>
    <w:rsid w:val="00790870"/>
    <w:rsid w:val="00790C74"/>
    <w:rsid w:val="00792EAE"/>
    <w:rsid w:val="00794989"/>
    <w:rsid w:val="00794D89"/>
    <w:rsid w:val="00795829"/>
    <w:rsid w:val="00797B1B"/>
    <w:rsid w:val="007A0A1E"/>
    <w:rsid w:val="007A0BA8"/>
    <w:rsid w:val="007A121B"/>
    <w:rsid w:val="007A1CCB"/>
    <w:rsid w:val="007A36EF"/>
    <w:rsid w:val="007A3B9A"/>
    <w:rsid w:val="007A3E89"/>
    <w:rsid w:val="007A50AE"/>
    <w:rsid w:val="007A56A2"/>
    <w:rsid w:val="007A7139"/>
    <w:rsid w:val="007A7EBE"/>
    <w:rsid w:val="007A7F17"/>
    <w:rsid w:val="007B0B93"/>
    <w:rsid w:val="007B14D0"/>
    <w:rsid w:val="007B19BE"/>
    <w:rsid w:val="007B3265"/>
    <w:rsid w:val="007B51AB"/>
    <w:rsid w:val="007B650F"/>
    <w:rsid w:val="007B7281"/>
    <w:rsid w:val="007B7585"/>
    <w:rsid w:val="007B7BA8"/>
    <w:rsid w:val="007C0706"/>
    <w:rsid w:val="007C0789"/>
    <w:rsid w:val="007C1CF3"/>
    <w:rsid w:val="007C32C2"/>
    <w:rsid w:val="007C4947"/>
    <w:rsid w:val="007C7B07"/>
    <w:rsid w:val="007D0413"/>
    <w:rsid w:val="007D0FA5"/>
    <w:rsid w:val="007D441F"/>
    <w:rsid w:val="007D61E6"/>
    <w:rsid w:val="007D66A4"/>
    <w:rsid w:val="007D7804"/>
    <w:rsid w:val="007E1902"/>
    <w:rsid w:val="007E20E9"/>
    <w:rsid w:val="007E3AA1"/>
    <w:rsid w:val="007E3E38"/>
    <w:rsid w:val="007E5D3F"/>
    <w:rsid w:val="007E6E7B"/>
    <w:rsid w:val="007E70E3"/>
    <w:rsid w:val="007E7EAF"/>
    <w:rsid w:val="007F1132"/>
    <w:rsid w:val="007F1A33"/>
    <w:rsid w:val="007F1B16"/>
    <w:rsid w:val="007F1DAA"/>
    <w:rsid w:val="007F697A"/>
    <w:rsid w:val="007F6ACC"/>
    <w:rsid w:val="007F77CD"/>
    <w:rsid w:val="008010B9"/>
    <w:rsid w:val="008030F1"/>
    <w:rsid w:val="00804E52"/>
    <w:rsid w:val="00806DC9"/>
    <w:rsid w:val="008130C2"/>
    <w:rsid w:val="00814639"/>
    <w:rsid w:val="00815D68"/>
    <w:rsid w:val="00816F3F"/>
    <w:rsid w:val="008172AD"/>
    <w:rsid w:val="008203A3"/>
    <w:rsid w:val="008203B0"/>
    <w:rsid w:val="008245F9"/>
    <w:rsid w:val="00824787"/>
    <w:rsid w:val="00826406"/>
    <w:rsid w:val="00834B11"/>
    <w:rsid w:val="008357D1"/>
    <w:rsid w:val="00835B0F"/>
    <w:rsid w:val="00837BD1"/>
    <w:rsid w:val="00837E00"/>
    <w:rsid w:val="00844D80"/>
    <w:rsid w:val="00846AF9"/>
    <w:rsid w:val="00847063"/>
    <w:rsid w:val="00847486"/>
    <w:rsid w:val="0085459A"/>
    <w:rsid w:val="00857F18"/>
    <w:rsid w:val="00860E51"/>
    <w:rsid w:val="00862403"/>
    <w:rsid w:val="00862504"/>
    <w:rsid w:val="008631D8"/>
    <w:rsid w:val="008662ED"/>
    <w:rsid w:val="008726CA"/>
    <w:rsid w:val="008735E8"/>
    <w:rsid w:val="00873C12"/>
    <w:rsid w:val="00874AF3"/>
    <w:rsid w:val="00877105"/>
    <w:rsid w:val="00880B8B"/>
    <w:rsid w:val="00887587"/>
    <w:rsid w:val="00887D61"/>
    <w:rsid w:val="00890110"/>
    <w:rsid w:val="008902A2"/>
    <w:rsid w:val="008920C9"/>
    <w:rsid w:val="008926B8"/>
    <w:rsid w:val="00895355"/>
    <w:rsid w:val="00895800"/>
    <w:rsid w:val="00897AD1"/>
    <w:rsid w:val="00897BED"/>
    <w:rsid w:val="008A112A"/>
    <w:rsid w:val="008A1283"/>
    <w:rsid w:val="008A2878"/>
    <w:rsid w:val="008A37D2"/>
    <w:rsid w:val="008A3D18"/>
    <w:rsid w:val="008A3E92"/>
    <w:rsid w:val="008A6814"/>
    <w:rsid w:val="008A7C57"/>
    <w:rsid w:val="008B00DB"/>
    <w:rsid w:val="008B16C9"/>
    <w:rsid w:val="008B1755"/>
    <w:rsid w:val="008B2EFB"/>
    <w:rsid w:val="008B4272"/>
    <w:rsid w:val="008B4F05"/>
    <w:rsid w:val="008B51BC"/>
    <w:rsid w:val="008B658A"/>
    <w:rsid w:val="008B6A66"/>
    <w:rsid w:val="008B7392"/>
    <w:rsid w:val="008C228F"/>
    <w:rsid w:val="008C25DA"/>
    <w:rsid w:val="008C2DF3"/>
    <w:rsid w:val="008C301A"/>
    <w:rsid w:val="008C4A47"/>
    <w:rsid w:val="008C5C37"/>
    <w:rsid w:val="008C6177"/>
    <w:rsid w:val="008D0327"/>
    <w:rsid w:val="008D1708"/>
    <w:rsid w:val="008D4B5E"/>
    <w:rsid w:val="008D549D"/>
    <w:rsid w:val="008D6ED3"/>
    <w:rsid w:val="008E05DB"/>
    <w:rsid w:val="008E36BD"/>
    <w:rsid w:val="008E54C1"/>
    <w:rsid w:val="008E5DCF"/>
    <w:rsid w:val="008E646F"/>
    <w:rsid w:val="008E6E22"/>
    <w:rsid w:val="008E748E"/>
    <w:rsid w:val="008F2798"/>
    <w:rsid w:val="008F59A8"/>
    <w:rsid w:val="00901266"/>
    <w:rsid w:val="00901494"/>
    <w:rsid w:val="00902666"/>
    <w:rsid w:val="009041F4"/>
    <w:rsid w:val="00904DF0"/>
    <w:rsid w:val="00905502"/>
    <w:rsid w:val="00905530"/>
    <w:rsid w:val="00905607"/>
    <w:rsid w:val="00905FD5"/>
    <w:rsid w:val="00907712"/>
    <w:rsid w:val="009113EB"/>
    <w:rsid w:val="009125D0"/>
    <w:rsid w:val="0091383D"/>
    <w:rsid w:val="009153CF"/>
    <w:rsid w:val="009154C9"/>
    <w:rsid w:val="00917182"/>
    <w:rsid w:val="00920424"/>
    <w:rsid w:val="00920B0B"/>
    <w:rsid w:val="0092254F"/>
    <w:rsid w:val="00923855"/>
    <w:rsid w:val="009268FF"/>
    <w:rsid w:val="00931042"/>
    <w:rsid w:val="00931050"/>
    <w:rsid w:val="00931739"/>
    <w:rsid w:val="00931C6F"/>
    <w:rsid w:val="009330F2"/>
    <w:rsid w:val="009336D0"/>
    <w:rsid w:val="00934374"/>
    <w:rsid w:val="009344A2"/>
    <w:rsid w:val="0093516B"/>
    <w:rsid w:val="00935722"/>
    <w:rsid w:val="00936600"/>
    <w:rsid w:val="00936D74"/>
    <w:rsid w:val="0093749F"/>
    <w:rsid w:val="009402D9"/>
    <w:rsid w:val="00940557"/>
    <w:rsid w:val="00941E09"/>
    <w:rsid w:val="009447B3"/>
    <w:rsid w:val="00944A70"/>
    <w:rsid w:val="00946C04"/>
    <w:rsid w:val="00950429"/>
    <w:rsid w:val="00951B24"/>
    <w:rsid w:val="00954F4E"/>
    <w:rsid w:val="009556DA"/>
    <w:rsid w:val="00956498"/>
    <w:rsid w:val="009573CA"/>
    <w:rsid w:val="00957E33"/>
    <w:rsid w:val="0096009A"/>
    <w:rsid w:val="00964D35"/>
    <w:rsid w:val="0096611F"/>
    <w:rsid w:val="009664C0"/>
    <w:rsid w:val="00967E8E"/>
    <w:rsid w:val="009717A4"/>
    <w:rsid w:val="00972316"/>
    <w:rsid w:val="00972398"/>
    <w:rsid w:val="0097442D"/>
    <w:rsid w:val="00974D20"/>
    <w:rsid w:val="0097513F"/>
    <w:rsid w:val="009758F5"/>
    <w:rsid w:val="00975D8B"/>
    <w:rsid w:val="00976036"/>
    <w:rsid w:val="00976A3F"/>
    <w:rsid w:val="00976AB9"/>
    <w:rsid w:val="00980239"/>
    <w:rsid w:val="00980460"/>
    <w:rsid w:val="009807B2"/>
    <w:rsid w:val="00982C65"/>
    <w:rsid w:val="00983E22"/>
    <w:rsid w:val="009851E4"/>
    <w:rsid w:val="00990850"/>
    <w:rsid w:val="00990ECC"/>
    <w:rsid w:val="00991C13"/>
    <w:rsid w:val="009944CD"/>
    <w:rsid w:val="00995C33"/>
    <w:rsid w:val="00996162"/>
    <w:rsid w:val="00997340"/>
    <w:rsid w:val="009A0981"/>
    <w:rsid w:val="009A1453"/>
    <w:rsid w:val="009A21C4"/>
    <w:rsid w:val="009A25B2"/>
    <w:rsid w:val="009A3936"/>
    <w:rsid w:val="009A51C6"/>
    <w:rsid w:val="009A693A"/>
    <w:rsid w:val="009B1914"/>
    <w:rsid w:val="009B2C38"/>
    <w:rsid w:val="009B6F1A"/>
    <w:rsid w:val="009C1689"/>
    <w:rsid w:val="009C4181"/>
    <w:rsid w:val="009C430B"/>
    <w:rsid w:val="009D2789"/>
    <w:rsid w:val="009D4F4F"/>
    <w:rsid w:val="009D7A15"/>
    <w:rsid w:val="009D7DA7"/>
    <w:rsid w:val="009D7F87"/>
    <w:rsid w:val="009E00B3"/>
    <w:rsid w:val="009E1868"/>
    <w:rsid w:val="009E19A7"/>
    <w:rsid w:val="009E1E1B"/>
    <w:rsid w:val="009E451F"/>
    <w:rsid w:val="009E582D"/>
    <w:rsid w:val="009E6FE5"/>
    <w:rsid w:val="009F01A0"/>
    <w:rsid w:val="009F082F"/>
    <w:rsid w:val="009F181F"/>
    <w:rsid w:val="009F2BA3"/>
    <w:rsid w:val="009F4151"/>
    <w:rsid w:val="009F45A0"/>
    <w:rsid w:val="009F4E60"/>
    <w:rsid w:val="009F5CD6"/>
    <w:rsid w:val="009F630E"/>
    <w:rsid w:val="009F7644"/>
    <w:rsid w:val="00A01977"/>
    <w:rsid w:val="00A03331"/>
    <w:rsid w:val="00A041EC"/>
    <w:rsid w:val="00A04758"/>
    <w:rsid w:val="00A06337"/>
    <w:rsid w:val="00A066A4"/>
    <w:rsid w:val="00A06C2A"/>
    <w:rsid w:val="00A11591"/>
    <w:rsid w:val="00A11B9F"/>
    <w:rsid w:val="00A12335"/>
    <w:rsid w:val="00A12BC6"/>
    <w:rsid w:val="00A1572C"/>
    <w:rsid w:val="00A163E6"/>
    <w:rsid w:val="00A16499"/>
    <w:rsid w:val="00A167CA"/>
    <w:rsid w:val="00A20434"/>
    <w:rsid w:val="00A220AE"/>
    <w:rsid w:val="00A242B7"/>
    <w:rsid w:val="00A25372"/>
    <w:rsid w:val="00A26041"/>
    <w:rsid w:val="00A26BB4"/>
    <w:rsid w:val="00A307B7"/>
    <w:rsid w:val="00A30E86"/>
    <w:rsid w:val="00A3141E"/>
    <w:rsid w:val="00A31AC1"/>
    <w:rsid w:val="00A34197"/>
    <w:rsid w:val="00A34965"/>
    <w:rsid w:val="00A35F87"/>
    <w:rsid w:val="00A37333"/>
    <w:rsid w:val="00A378E0"/>
    <w:rsid w:val="00A41029"/>
    <w:rsid w:val="00A41541"/>
    <w:rsid w:val="00A43971"/>
    <w:rsid w:val="00A43BF6"/>
    <w:rsid w:val="00A4553B"/>
    <w:rsid w:val="00A46090"/>
    <w:rsid w:val="00A46937"/>
    <w:rsid w:val="00A50A80"/>
    <w:rsid w:val="00A52373"/>
    <w:rsid w:val="00A5261D"/>
    <w:rsid w:val="00A53353"/>
    <w:rsid w:val="00A53CEF"/>
    <w:rsid w:val="00A55347"/>
    <w:rsid w:val="00A55403"/>
    <w:rsid w:val="00A55A88"/>
    <w:rsid w:val="00A565FA"/>
    <w:rsid w:val="00A56A97"/>
    <w:rsid w:val="00A6008B"/>
    <w:rsid w:val="00A610D5"/>
    <w:rsid w:val="00A61156"/>
    <w:rsid w:val="00A613CD"/>
    <w:rsid w:val="00A63193"/>
    <w:rsid w:val="00A64219"/>
    <w:rsid w:val="00A675BC"/>
    <w:rsid w:val="00A71CCD"/>
    <w:rsid w:val="00A72DD6"/>
    <w:rsid w:val="00A73851"/>
    <w:rsid w:val="00A75E47"/>
    <w:rsid w:val="00A77702"/>
    <w:rsid w:val="00A801A0"/>
    <w:rsid w:val="00A8046B"/>
    <w:rsid w:val="00A84A3F"/>
    <w:rsid w:val="00A86368"/>
    <w:rsid w:val="00A901AD"/>
    <w:rsid w:val="00A90367"/>
    <w:rsid w:val="00A92642"/>
    <w:rsid w:val="00A92F1D"/>
    <w:rsid w:val="00A947E3"/>
    <w:rsid w:val="00A94D22"/>
    <w:rsid w:val="00A9507C"/>
    <w:rsid w:val="00A96BC5"/>
    <w:rsid w:val="00A96CE1"/>
    <w:rsid w:val="00A97CA7"/>
    <w:rsid w:val="00AA0993"/>
    <w:rsid w:val="00AA1835"/>
    <w:rsid w:val="00AA25B7"/>
    <w:rsid w:val="00AA25DC"/>
    <w:rsid w:val="00AA32CA"/>
    <w:rsid w:val="00AA5BEE"/>
    <w:rsid w:val="00AA76C2"/>
    <w:rsid w:val="00AB16AD"/>
    <w:rsid w:val="00AB2278"/>
    <w:rsid w:val="00AB3DAC"/>
    <w:rsid w:val="00AB3F72"/>
    <w:rsid w:val="00AB6249"/>
    <w:rsid w:val="00AB6859"/>
    <w:rsid w:val="00AB68EB"/>
    <w:rsid w:val="00AC19F3"/>
    <w:rsid w:val="00AC2F7B"/>
    <w:rsid w:val="00AC4287"/>
    <w:rsid w:val="00AC46CE"/>
    <w:rsid w:val="00AC6127"/>
    <w:rsid w:val="00AC6FF7"/>
    <w:rsid w:val="00AC75B3"/>
    <w:rsid w:val="00AD06E8"/>
    <w:rsid w:val="00AD1713"/>
    <w:rsid w:val="00AD42B4"/>
    <w:rsid w:val="00AD47FA"/>
    <w:rsid w:val="00AD5146"/>
    <w:rsid w:val="00AD6EF2"/>
    <w:rsid w:val="00AD798C"/>
    <w:rsid w:val="00AE03C3"/>
    <w:rsid w:val="00AE0BD7"/>
    <w:rsid w:val="00AE2340"/>
    <w:rsid w:val="00AE26C9"/>
    <w:rsid w:val="00AE4223"/>
    <w:rsid w:val="00AF04BE"/>
    <w:rsid w:val="00AF06F1"/>
    <w:rsid w:val="00AF1850"/>
    <w:rsid w:val="00AF209C"/>
    <w:rsid w:val="00AF2B62"/>
    <w:rsid w:val="00AF38E0"/>
    <w:rsid w:val="00AF5409"/>
    <w:rsid w:val="00AF73A6"/>
    <w:rsid w:val="00AF7665"/>
    <w:rsid w:val="00B01A24"/>
    <w:rsid w:val="00B0299E"/>
    <w:rsid w:val="00B04297"/>
    <w:rsid w:val="00B04BDE"/>
    <w:rsid w:val="00B0515E"/>
    <w:rsid w:val="00B06659"/>
    <w:rsid w:val="00B067E1"/>
    <w:rsid w:val="00B073B7"/>
    <w:rsid w:val="00B10792"/>
    <w:rsid w:val="00B129DD"/>
    <w:rsid w:val="00B12C58"/>
    <w:rsid w:val="00B13537"/>
    <w:rsid w:val="00B13DD8"/>
    <w:rsid w:val="00B2120A"/>
    <w:rsid w:val="00B2202E"/>
    <w:rsid w:val="00B2209E"/>
    <w:rsid w:val="00B22BBE"/>
    <w:rsid w:val="00B2389C"/>
    <w:rsid w:val="00B25D33"/>
    <w:rsid w:val="00B2725A"/>
    <w:rsid w:val="00B319C1"/>
    <w:rsid w:val="00B37247"/>
    <w:rsid w:val="00B37A3C"/>
    <w:rsid w:val="00B4216A"/>
    <w:rsid w:val="00B4311C"/>
    <w:rsid w:val="00B472DC"/>
    <w:rsid w:val="00B4765B"/>
    <w:rsid w:val="00B50B03"/>
    <w:rsid w:val="00B51518"/>
    <w:rsid w:val="00B525DA"/>
    <w:rsid w:val="00B531FC"/>
    <w:rsid w:val="00B54FB4"/>
    <w:rsid w:val="00B55B47"/>
    <w:rsid w:val="00B56DF0"/>
    <w:rsid w:val="00B56FFD"/>
    <w:rsid w:val="00B57A4A"/>
    <w:rsid w:val="00B60906"/>
    <w:rsid w:val="00B60946"/>
    <w:rsid w:val="00B60C44"/>
    <w:rsid w:val="00B62FF3"/>
    <w:rsid w:val="00B7147C"/>
    <w:rsid w:val="00B74E1E"/>
    <w:rsid w:val="00B75D64"/>
    <w:rsid w:val="00B766C7"/>
    <w:rsid w:val="00B8007E"/>
    <w:rsid w:val="00B807C4"/>
    <w:rsid w:val="00B814ED"/>
    <w:rsid w:val="00B81EE7"/>
    <w:rsid w:val="00B825EC"/>
    <w:rsid w:val="00B82CC0"/>
    <w:rsid w:val="00B82F2A"/>
    <w:rsid w:val="00B8464E"/>
    <w:rsid w:val="00B84DBD"/>
    <w:rsid w:val="00B8648C"/>
    <w:rsid w:val="00B87C74"/>
    <w:rsid w:val="00B87C94"/>
    <w:rsid w:val="00B9571F"/>
    <w:rsid w:val="00B95751"/>
    <w:rsid w:val="00B9657B"/>
    <w:rsid w:val="00B96F06"/>
    <w:rsid w:val="00B973F1"/>
    <w:rsid w:val="00B97EE3"/>
    <w:rsid w:val="00B97FD9"/>
    <w:rsid w:val="00BA0352"/>
    <w:rsid w:val="00BA15CC"/>
    <w:rsid w:val="00BA38BA"/>
    <w:rsid w:val="00BA674C"/>
    <w:rsid w:val="00BA6B20"/>
    <w:rsid w:val="00BA726F"/>
    <w:rsid w:val="00BA74D4"/>
    <w:rsid w:val="00BB1BFA"/>
    <w:rsid w:val="00BB3ED3"/>
    <w:rsid w:val="00BB477D"/>
    <w:rsid w:val="00BB482F"/>
    <w:rsid w:val="00BB49C1"/>
    <w:rsid w:val="00BB558F"/>
    <w:rsid w:val="00BB6477"/>
    <w:rsid w:val="00BB6489"/>
    <w:rsid w:val="00BB7D0D"/>
    <w:rsid w:val="00BC1BC8"/>
    <w:rsid w:val="00BC25A2"/>
    <w:rsid w:val="00BC3FC3"/>
    <w:rsid w:val="00BC4209"/>
    <w:rsid w:val="00BC4341"/>
    <w:rsid w:val="00BD5AF0"/>
    <w:rsid w:val="00BD611C"/>
    <w:rsid w:val="00BD7226"/>
    <w:rsid w:val="00BD7351"/>
    <w:rsid w:val="00BD762B"/>
    <w:rsid w:val="00BE0B37"/>
    <w:rsid w:val="00BE10BA"/>
    <w:rsid w:val="00BE16EB"/>
    <w:rsid w:val="00BE30BC"/>
    <w:rsid w:val="00BE41DE"/>
    <w:rsid w:val="00BE4987"/>
    <w:rsid w:val="00BE5F71"/>
    <w:rsid w:val="00BE6BFD"/>
    <w:rsid w:val="00BF0299"/>
    <w:rsid w:val="00BF4F22"/>
    <w:rsid w:val="00BF50BA"/>
    <w:rsid w:val="00BF6091"/>
    <w:rsid w:val="00BF70D0"/>
    <w:rsid w:val="00BF73E1"/>
    <w:rsid w:val="00C00550"/>
    <w:rsid w:val="00C02316"/>
    <w:rsid w:val="00C03EE7"/>
    <w:rsid w:val="00C05539"/>
    <w:rsid w:val="00C05B41"/>
    <w:rsid w:val="00C05CA4"/>
    <w:rsid w:val="00C06689"/>
    <w:rsid w:val="00C110C5"/>
    <w:rsid w:val="00C13EDF"/>
    <w:rsid w:val="00C14190"/>
    <w:rsid w:val="00C14CBD"/>
    <w:rsid w:val="00C153F4"/>
    <w:rsid w:val="00C15575"/>
    <w:rsid w:val="00C16206"/>
    <w:rsid w:val="00C16765"/>
    <w:rsid w:val="00C17525"/>
    <w:rsid w:val="00C17E0E"/>
    <w:rsid w:val="00C20E87"/>
    <w:rsid w:val="00C21171"/>
    <w:rsid w:val="00C21BF1"/>
    <w:rsid w:val="00C23BB2"/>
    <w:rsid w:val="00C23EB3"/>
    <w:rsid w:val="00C24A95"/>
    <w:rsid w:val="00C25F7B"/>
    <w:rsid w:val="00C26674"/>
    <w:rsid w:val="00C30804"/>
    <w:rsid w:val="00C3164F"/>
    <w:rsid w:val="00C33A75"/>
    <w:rsid w:val="00C37850"/>
    <w:rsid w:val="00C4071A"/>
    <w:rsid w:val="00C41E03"/>
    <w:rsid w:val="00C43C44"/>
    <w:rsid w:val="00C47142"/>
    <w:rsid w:val="00C47B7B"/>
    <w:rsid w:val="00C53DCF"/>
    <w:rsid w:val="00C54130"/>
    <w:rsid w:val="00C554E6"/>
    <w:rsid w:val="00C55D35"/>
    <w:rsid w:val="00C55E0E"/>
    <w:rsid w:val="00C60349"/>
    <w:rsid w:val="00C63410"/>
    <w:rsid w:val="00C63420"/>
    <w:rsid w:val="00C650DC"/>
    <w:rsid w:val="00C658A6"/>
    <w:rsid w:val="00C67308"/>
    <w:rsid w:val="00C71820"/>
    <w:rsid w:val="00C72A26"/>
    <w:rsid w:val="00C72C58"/>
    <w:rsid w:val="00C735BD"/>
    <w:rsid w:val="00C744F1"/>
    <w:rsid w:val="00C74E65"/>
    <w:rsid w:val="00C77704"/>
    <w:rsid w:val="00C80C71"/>
    <w:rsid w:val="00C825AE"/>
    <w:rsid w:val="00C836B7"/>
    <w:rsid w:val="00C83F8C"/>
    <w:rsid w:val="00C87344"/>
    <w:rsid w:val="00C91471"/>
    <w:rsid w:val="00C91C79"/>
    <w:rsid w:val="00C9271C"/>
    <w:rsid w:val="00C947B9"/>
    <w:rsid w:val="00C94AE8"/>
    <w:rsid w:val="00C9594F"/>
    <w:rsid w:val="00C95C34"/>
    <w:rsid w:val="00CA07EC"/>
    <w:rsid w:val="00CA0F88"/>
    <w:rsid w:val="00CA3442"/>
    <w:rsid w:val="00CA3C14"/>
    <w:rsid w:val="00CA56ED"/>
    <w:rsid w:val="00CB0225"/>
    <w:rsid w:val="00CB0E83"/>
    <w:rsid w:val="00CB23EA"/>
    <w:rsid w:val="00CB2628"/>
    <w:rsid w:val="00CB36C2"/>
    <w:rsid w:val="00CB50BA"/>
    <w:rsid w:val="00CB63B7"/>
    <w:rsid w:val="00CB64A7"/>
    <w:rsid w:val="00CB7A2C"/>
    <w:rsid w:val="00CC16C0"/>
    <w:rsid w:val="00CC735C"/>
    <w:rsid w:val="00CD0249"/>
    <w:rsid w:val="00CD103B"/>
    <w:rsid w:val="00CD331F"/>
    <w:rsid w:val="00CD3808"/>
    <w:rsid w:val="00CD40EE"/>
    <w:rsid w:val="00CD44B7"/>
    <w:rsid w:val="00CD5196"/>
    <w:rsid w:val="00CD5FA3"/>
    <w:rsid w:val="00CD7CF7"/>
    <w:rsid w:val="00CD7EEA"/>
    <w:rsid w:val="00CE2F93"/>
    <w:rsid w:val="00CE3BF5"/>
    <w:rsid w:val="00CE6877"/>
    <w:rsid w:val="00CE6929"/>
    <w:rsid w:val="00CF01A3"/>
    <w:rsid w:val="00CF040D"/>
    <w:rsid w:val="00CF2646"/>
    <w:rsid w:val="00CF52AB"/>
    <w:rsid w:val="00CF57C4"/>
    <w:rsid w:val="00CF64C0"/>
    <w:rsid w:val="00D0104D"/>
    <w:rsid w:val="00D0163E"/>
    <w:rsid w:val="00D02513"/>
    <w:rsid w:val="00D0324E"/>
    <w:rsid w:val="00D044A3"/>
    <w:rsid w:val="00D04D89"/>
    <w:rsid w:val="00D069A9"/>
    <w:rsid w:val="00D06F1C"/>
    <w:rsid w:val="00D1011E"/>
    <w:rsid w:val="00D14CD7"/>
    <w:rsid w:val="00D15417"/>
    <w:rsid w:val="00D1661A"/>
    <w:rsid w:val="00D20CF8"/>
    <w:rsid w:val="00D22B6C"/>
    <w:rsid w:val="00D231BF"/>
    <w:rsid w:val="00D25010"/>
    <w:rsid w:val="00D25476"/>
    <w:rsid w:val="00D259C8"/>
    <w:rsid w:val="00D26231"/>
    <w:rsid w:val="00D2630F"/>
    <w:rsid w:val="00D279D9"/>
    <w:rsid w:val="00D30CA3"/>
    <w:rsid w:val="00D31689"/>
    <w:rsid w:val="00D3194C"/>
    <w:rsid w:val="00D33D28"/>
    <w:rsid w:val="00D35FCB"/>
    <w:rsid w:val="00D37EDE"/>
    <w:rsid w:val="00D407B6"/>
    <w:rsid w:val="00D415A4"/>
    <w:rsid w:val="00D41784"/>
    <w:rsid w:val="00D417C1"/>
    <w:rsid w:val="00D41DFE"/>
    <w:rsid w:val="00D422BE"/>
    <w:rsid w:val="00D4382A"/>
    <w:rsid w:val="00D439C1"/>
    <w:rsid w:val="00D45358"/>
    <w:rsid w:val="00D506A6"/>
    <w:rsid w:val="00D5241A"/>
    <w:rsid w:val="00D52D11"/>
    <w:rsid w:val="00D5435F"/>
    <w:rsid w:val="00D54CFE"/>
    <w:rsid w:val="00D54F09"/>
    <w:rsid w:val="00D5740F"/>
    <w:rsid w:val="00D57625"/>
    <w:rsid w:val="00D60E63"/>
    <w:rsid w:val="00D63FB5"/>
    <w:rsid w:val="00D645CC"/>
    <w:rsid w:val="00D64E64"/>
    <w:rsid w:val="00D671BF"/>
    <w:rsid w:val="00D67862"/>
    <w:rsid w:val="00D71703"/>
    <w:rsid w:val="00D72111"/>
    <w:rsid w:val="00D74B7D"/>
    <w:rsid w:val="00D74F5C"/>
    <w:rsid w:val="00D75710"/>
    <w:rsid w:val="00D76020"/>
    <w:rsid w:val="00D76D36"/>
    <w:rsid w:val="00D76F4F"/>
    <w:rsid w:val="00D77F17"/>
    <w:rsid w:val="00D80A80"/>
    <w:rsid w:val="00D81518"/>
    <w:rsid w:val="00D8183F"/>
    <w:rsid w:val="00D8211E"/>
    <w:rsid w:val="00D84D0A"/>
    <w:rsid w:val="00D86D79"/>
    <w:rsid w:val="00D875F6"/>
    <w:rsid w:val="00D878B0"/>
    <w:rsid w:val="00D907D8"/>
    <w:rsid w:val="00D9173C"/>
    <w:rsid w:val="00D91C19"/>
    <w:rsid w:val="00D920C2"/>
    <w:rsid w:val="00D929C6"/>
    <w:rsid w:val="00D92B0D"/>
    <w:rsid w:val="00D948BF"/>
    <w:rsid w:val="00D94F50"/>
    <w:rsid w:val="00D957FD"/>
    <w:rsid w:val="00D97110"/>
    <w:rsid w:val="00DA00D6"/>
    <w:rsid w:val="00DA04AE"/>
    <w:rsid w:val="00DA0D90"/>
    <w:rsid w:val="00DA1097"/>
    <w:rsid w:val="00DA159A"/>
    <w:rsid w:val="00DA399A"/>
    <w:rsid w:val="00DA5650"/>
    <w:rsid w:val="00DA668E"/>
    <w:rsid w:val="00DA7BDA"/>
    <w:rsid w:val="00DB0275"/>
    <w:rsid w:val="00DB0936"/>
    <w:rsid w:val="00DB65FA"/>
    <w:rsid w:val="00DB793F"/>
    <w:rsid w:val="00DC084B"/>
    <w:rsid w:val="00DC18C0"/>
    <w:rsid w:val="00DC434A"/>
    <w:rsid w:val="00DC65CC"/>
    <w:rsid w:val="00DC6BFF"/>
    <w:rsid w:val="00DC7CCA"/>
    <w:rsid w:val="00DC7D94"/>
    <w:rsid w:val="00DC7DAA"/>
    <w:rsid w:val="00DD38C0"/>
    <w:rsid w:val="00DD395C"/>
    <w:rsid w:val="00DD3F5F"/>
    <w:rsid w:val="00DD4260"/>
    <w:rsid w:val="00DD509D"/>
    <w:rsid w:val="00DD70C1"/>
    <w:rsid w:val="00DE0941"/>
    <w:rsid w:val="00DE3956"/>
    <w:rsid w:val="00DE7670"/>
    <w:rsid w:val="00DF0A00"/>
    <w:rsid w:val="00DF1332"/>
    <w:rsid w:val="00DF4784"/>
    <w:rsid w:val="00DF5391"/>
    <w:rsid w:val="00DF6827"/>
    <w:rsid w:val="00DF7B5B"/>
    <w:rsid w:val="00E0111A"/>
    <w:rsid w:val="00E0186B"/>
    <w:rsid w:val="00E02496"/>
    <w:rsid w:val="00E029A6"/>
    <w:rsid w:val="00E02A0D"/>
    <w:rsid w:val="00E033FA"/>
    <w:rsid w:val="00E0441F"/>
    <w:rsid w:val="00E04C3D"/>
    <w:rsid w:val="00E115CE"/>
    <w:rsid w:val="00E14FED"/>
    <w:rsid w:val="00E1646F"/>
    <w:rsid w:val="00E16A6E"/>
    <w:rsid w:val="00E17AAA"/>
    <w:rsid w:val="00E22C17"/>
    <w:rsid w:val="00E266A0"/>
    <w:rsid w:val="00E27022"/>
    <w:rsid w:val="00E2733A"/>
    <w:rsid w:val="00E31FF2"/>
    <w:rsid w:val="00E33C69"/>
    <w:rsid w:val="00E35E62"/>
    <w:rsid w:val="00E40A1A"/>
    <w:rsid w:val="00E433BB"/>
    <w:rsid w:val="00E43E51"/>
    <w:rsid w:val="00E440D8"/>
    <w:rsid w:val="00E50565"/>
    <w:rsid w:val="00E5423C"/>
    <w:rsid w:val="00E54E05"/>
    <w:rsid w:val="00E604EC"/>
    <w:rsid w:val="00E60962"/>
    <w:rsid w:val="00E63BE5"/>
    <w:rsid w:val="00E64693"/>
    <w:rsid w:val="00E64831"/>
    <w:rsid w:val="00E6530D"/>
    <w:rsid w:val="00E65C61"/>
    <w:rsid w:val="00E663A1"/>
    <w:rsid w:val="00E703EA"/>
    <w:rsid w:val="00E70944"/>
    <w:rsid w:val="00E7182B"/>
    <w:rsid w:val="00E7247C"/>
    <w:rsid w:val="00E730D9"/>
    <w:rsid w:val="00E73F75"/>
    <w:rsid w:val="00E76E4C"/>
    <w:rsid w:val="00E77ADC"/>
    <w:rsid w:val="00E807B8"/>
    <w:rsid w:val="00E80D4E"/>
    <w:rsid w:val="00E81A85"/>
    <w:rsid w:val="00E81CC5"/>
    <w:rsid w:val="00E8340D"/>
    <w:rsid w:val="00E83B0E"/>
    <w:rsid w:val="00E84542"/>
    <w:rsid w:val="00E85357"/>
    <w:rsid w:val="00E8566C"/>
    <w:rsid w:val="00E863C1"/>
    <w:rsid w:val="00E87996"/>
    <w:rsid w:val="00E879B9"/>
    <w:rsid w:val="00E87A5E"/>
    <w:rsid w:val="00E90031"/>
    <w:rsid w:val="00E9344C"/>
    <w:rsid w:val="00E94328"/>
    <w:rsid w:val="00E9793F"/>
    <w:rsid w:val="00EA13F2"/>
    <w:rsid w:val="00EA5E44"/>
    <w:rsid w:val="00EB1D9D"/>
    <w:rsid w:val="00EB24FF"/>
    <w:rsid w:val="00EB5241"/>
    <w:rsid w:val="00EB588D"/>
    <w:rsid w:val="00EB62DD"/>
    <w:rsid w:val="00EB6EF8"/>
    <w:rsid w:val="00EC046D"/>
    <w:rsid w:val="00EC05E2"/>
    <w:rsid w:val="00EC1E3B"/>
    <w:rsid w:val="00EC2E6C"/>
    <w:rsid w:val="00EC479C"/>
    <w:rsid w:val="00EC49F3"/>
    <w:rsid w:val="00EC4D28"/>
    <w:rsid w:val="00EC5138"/>
    <w:rsid w:val="00EC590E"/>
    <w:rsid w:val="00ED17BF"/>
    <w:rsid w:val="00ED21BE"/>
    <w:rsid w:val="00ED2A35"/>
    <w:rsid w:val="00ED2BC9"/>
    <w:rsid w:val="00ED2D2D"/>
    <w:rsid w:val="00ED4141"/>
    <w:rsid w:val="00ED471C"/>
    <w:rsid w:val="00ED4FF7"/>
    <w:rsid w:val="00ED7187"/>
    <w:rsid w:val="00EE0201"/>
    <w:rsid w:val="00EE20CB"/>
    <w:rsid w:val="00EE5C11"/>
    <w:rsid w:val="00EE6D52"/>
    <w:rsid w:val="00EE78DF"/>
    <w:rsid w:val="00EF12D0"/>
    <w:rsid w:val="00EF3045"/>
    <w:rsid w:val="00EF362D"/>
    <w:rsid w:val="00EF3BCA"/>
    <w:rsid w:val="00EF7349"/>
    <w:rsid w:val="00EF7F47"/>
    <w:rsid w:val="00F00D62"/>
    <w:rsid w:val="00F0218E"/>
    <w:rsid w:val="00F031F1"/>
    <w:rsid w:val="00F03C4D"/>
    <w:rsid w:val="00F0468D"/>
    <w:rsid w:val="00F07BDF"/>
    <w:rsid w:val="00F10A27"/>
    <w:rsid w:val="00F13E62"/>
    <w:rsid w:val="00F1628B"/>
    <w:rsid w:val="00F2031E"/>
    <w:rsid w:val="00F20AD4"/>
    <w:rsid w:val="00F222E9"/>
    <w:rsid w:val="00F224BA"/>
    <w:rsid w:val="00F26354"/>
    <w:rsid w:val="00F2671C"/>
    <w:rsid w:val="00F2738C"/>
    <w:rsid w:val="00F27711"/>
    <w:rsid w:val="00F2789F"/>
    <w:rsid w:val="00F35D7B"/>
    <w:rsid w:val="00F379D3"/>
    <w:rsid w:val="00F40638"/>
    <w:rsid w:val="00F434AF"/>
    <w:rsid w:val="00F436AB"/>
    <w:rsid w:val="00F4384B"/>
    <w:rsid w:val="00F45A52"/>
    <w:rsid w:val="00F46004"/>
    <w:rsid w:val="00F500FD"/>
    <w:rsid w:val="00F5271D"/>
    <w:rsid w:val="00F53122"/>
    <w:rsid w:val="00F53402"/>
    <w:rsid w:val="00F5367A"/>
    <w:rsid w:val="00F545AF"/>
    <w:rsid w:val="00F550D4"/>
    <w:rsid w:val="00F552D0"/>
    <w:rsid w:val="00F60622"/>
    <w:rsid w:val="00F607C4"/>
    <w:rsid w:val="00F62AD3"/>
    <w:rsid w:val="00F63680"/>
    <w:rsid w:val="00F63FB9"/>
    <w:rsid w:val="00F6513E"/>
    <w:rsid w:val="00F655BB"/>
    <w:rsid w:val="00F66C24"/>
    <w:rsid w:val="00F700A3"/>
    <w:rsid w:val="00F70C95"/>
    <w:rsid w:val="00F759A1"/>
    <w:rsid w:val="00F763E2"/>
    <w:rsid w:val="00F8273B"/>
    <w:rsid w:val="00F83925"/>
    <w:rsid w:val="00F85365"/>
    <w:rsid w:val="00F902D4"/>
    <w:rsid w:val="00F956AD"/>
    <w:rsid w:val="00FA27FF"/>
    <w:rsid w:val="00FA2F58"/>
    <w:rsid w:val="00FA3FCF"/>
    <w:rsid w:val="00FA6C51"/>
    <w:rsid w:val="00FA7778"/>
    <w:rsid w:val="00FA77B5"/>
    <w:rsid w:val="00FB2305"/>
    <w:rsid w:val="00FB3533"/>
    <w:rsid w:val="00FB45AE"/>
    <w:rsid w:val="00FC03A8"/>
    <w:rsid w:val="00FC06BE"/>
    <w:rsid w:val="00FC1BE3"/>
    <w:rsid w:val="00FC248D"/>
    <w:rsid w:val="00FC2A2F"/>
    <w:rsid w:val="00FC366C"/>
    <w:rsid w:val="00FC4805"/>
    <w:rsid w:val="00FC58A2"/>
    <w:rsid w:val="00FD0657"/>
    <w:rsid w:val="00FD0F06"/>
    <w:rsid w:val="00FD168B"/>
    <w:rsid w:val="00FD17F2"/>
    <w:rsid w:val="00FD34BE"/>
    <w:rsid w:val="00FD3E56"/>
    <w:rsid w:val="00FD759B"/>
    <w:rsid w:val="00FE0F7B"/>
    <w:rsid w:val="00FE36ED"/>
    <w:rsid w:val="00FE3A52"/>
    <w:rsid w:val="00FE3C8D"/>
    <w:rsid w:val="00FE5403"/>
    <w:rsid w:val="00FE6789"/>
    <w:rsid w:val="00FF04E9"/>
    <w:rsid w:val="00FF0AA8"/>
    <w:rsid w:val="00FF1E30"/>
    <w:rsid w:val="00FF2189"/>
    <w:rsid w:val="00FF46C6"/>
    <w:rsid w:val="00FF74A6"/>
    <w:rsid w:val="00FF7C5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23406"/>
    <w:rPr>
      <w:sz w:val="24"/>
      <w:szCs w:val="24"/>
    </w:rPr>
  </w:style>
  <w:style w:type="paragraph" w:styleId="Cmsor1">
    <w:name w:val="heading 1"/>
    <w:aliases w:val="Capitol,H1,fejezetcim,buta nev"/>
    <w:basedOn w:val="Norml"/>
    <w:next w:val="Norml"/>
    <w:autoRedefine/>
    <w:qFormat/>
    <w:rsid w:val="00F03C4D"/>
    <w:pPr>
      <w:keepNext/>
      <w:jc w:val="both"/>
      <w:outlineLvl w:val="0"/>
    </w:pPr>
    <w:rPr>
      <w:rFonts w:ascii="Verdana" w:eastAsia="Calibri" w:hAnsi="Verdana"/>
      <w:kern w:val="28"/>
      <w:sz w:val="20"/>
      <w:szCs w:val="20"/>
    </w:rPr>
  </w:style>
  <w:style w:type="paragraph" w:styleId="Cmsor2">
    <w:name w:val="heading 2"/>
    <w:aliases w:val="második lépcsõ,Subcapitol,Okean2,_NFÜ"/>
    <w:basedOn w:val="Norml"/>
    <w:next w:val="Norml"/>
    <w:autoRedefine/>
    <w:qFormat/>
    <w:rsid w:val="003809B2"/>
    <w:pPr>
      <w:keepNext/>
      <w:ind w:left="720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Cmsor3">
    <w:name w:val="heading 3"/>
    <w:aliases w:val="Cím3,3,harmadik lépcsõ,Section,Okean3,NFÜ"/>
    <w:basedOn w:val="Norml"/>
    <w:next w:val="Norml"/>
    <w:qFormat/>
    <w:rsid w:val="00781DE9"/>
    <w:pPr>
      <w:keepNext/>
      <w:numPr>
        <w:ilvl w:val="2"/>
        <w:numId w:val="1"/>
      </w:numPr>
      <w:tabs>
        <w:tab w:val="left" w:pos="1800"/>
      </w:tabs>
      <w:spacing w:after="120"/>
      <w:outlineLvl w:val="2"/>
    </w:pPr>
    <w:rPr>
      <w:u w:val="single"/>
    </w:rPr>
  </w:style>
  <w:style w:type="paragraph" w:styleId="Cmsor4">
    <w:name w:val="heading 4"/>
    <w:aliases w:val="Okean4,Okean_NFU"/>
    <w:basedOn w:val="Norml"/>
    <w:next w:val="Norml"/>
    <w:qFormat/>
    <w:rsid w:val="00781DE9"/>
    <w:pPr>
      <w:keepNext/>
      <w:numPr>
        <w:ilvl w:val="3"/>
        <w:numId w:val="1"/>
      </w:numPr>
      <w:tabs>
        <w:tab w:val="num" w:pos="993"/>
      </w:tabs>
      <w:spacing w:before="120"/>
      <w:outlineLvl w:val="3"/>
    </w:pPr>
    <w:rPr>
      <w:i/>
      <w:iCs/>
    </w:rPr>
  </w:style>
  <w:style w:type="paragraph" w:styleId="Cmsor5">
    <w:name w:val="heading 5"/>
    <w:aliases w:val="Címsor_ENVECON-FEJLEC,Okean5"/>
    <w:basedOn w:val="Norml"/>
    <w:next w:val="Norml"/>
    <w:qFormat/>
    <w:locked/>
    <w:rsid w:val="0093516B"/>
    <w:pPr>
      <w:spacing w:before="120" w:after="120"/>
      <w:outlineLvl w:val="4"/>
    </w:pPr>
    <w:rPr>
      <w:rFonts w:ascii="Verdana" w:hAnsi="Verdana"/>
      <w:b/>
      <w:bCs/>
      <w:iCs/>
      <w:szCs w:val="26"/>
      <w:u w:val="single"/>
    </w:rPr>
  </w:style>
  <w:style w:type="paragraph" w:styleId="Cmsor6">
    <w:name w:val="heading 6"/>
    <w:basedOn w:val="Norml"/>
    <w:next w:val="Norml"/>
    <w:qFormat/>
    <w:locked/>
    <w:rsid w:val="00781D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aliases w:val="Okean7"/>
    <w:basedOn w:val="Norml"/>
    <w:next w:val="Norml"/>
    <w:link w:val="Cmsor7Char"/>
    <w:qFormat/>
    <w:rsid w:val="0045519E"/>
    <w:pPr>
      <w:tabs>
        <w:tab w:val="num" w:pos="0"/>
      </w:tabs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apitol Char,H1 Char,fejezetcim Char,buta nev Char"/>
    <w:rsid w:val="00781DE9"/>
    <w:rPr>
      <w:rFonts w:ascii="Verdana" w:eastAsia="Calibri" w:hAnsi="Verdana"/>
      <w:kern w:val="28"/>
    </w:rPr>
  </w:style>
  <w:style w:type="character" w:customStyle="1" w:styleId="Cmsor2Char">
    <w:name w:val="Címsor 2 Char"/>
    <w:aliases w:val="második lépcsõ Char,Subcapitol Char"/>
    <w:rsid w:val="00781DE9"/>
    <w:rPr>
      <w:b/>
      <w:bCs/>
      <w:i/>
      <w:iCs/>
      <w:sz w:val="24"/>
      <w:szCs w:val="24"/>
    </w:rPr>
  </w:style>
  <w:style w:type="character" w:customStyle="1" w:styleId="Cmsor3Char">
    <w:name w:val="Címsor 3 Char"/>
    <w:aliases w:val="Cím3 Char,3 Char,harmadik lépcsõ Char,Section Char"/>
    <w:rsid w:val="00781DE9"/>
    <w:rPr>
      <w:sz w:val="24"/>
      <w:szCs w:val="24"/>
      <w:u w:val="single"/>
    </w:rPr>
  </w:style>
  <w:style w:type="character" w:customStyle="1" w:styleId="Cmsor4Char">
    <w:name w:val="Címsor 4 Char"/>
    <w:rsid w:val="00781DE9"/>
    <w:rPr>
      <w:i/>
      <w:iCs/>
      <w:sz w:val="24"/>
      <w:szCs w:val="24"/>
    </w:rPr>
  </w:style>
  <w:style w:type="paragraph" w:customStyle="1" w:styleId="braENVECON">
    <w:name w:val="Ábra_ENVECON"/>
    <w:basedOn w:val="Norml"/>
    <w:next w:val="Norml"/>
    <w:rsid w:val="00781DE9"/>
    <w:pPr>
      <w:numPr>
        <w:numId w:val="3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NormlENVECON">
    <w:name w:val="Normál_ENVECON"/>
    <w:basedOn w:val="Norml"/>
    <w:uiPriority w:val="99"/>
    <w:rsid w:val="00781DE9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781DE9"/>
    <w:pPr>
      <w:numPr>
        <w:numId w:val="23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781DE9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781DE9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781DE9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IdzetENVECON">
    <w:name w:val="Idézet_ENVECON"/>
    <w:basedOn w:val="Norml"/>
    <w:next w:val="Norml"/>
    <w:uiPriority w:val="99"/>
    <w:rsid w:val="00781DE9"/>
    <w:pPr>
      <w:jc w:val="both"/>
    </w:pPr>
    <w:rPr>
      <w:rFonts w:ascii="Verdana" w:hAnsi="Verdana" w:cs="Verdana"/>
      <w:i/>
      <w:iCs/>
      <w:sz w:val="20"/>
      <w:szCs w:val="20"/>
    </w:rPr>
  </w:style>
  <w:style w:type="paragraph" w:customStyle="1" w:styleId="TblzatszvegENVECON">
    <w:name w:val="Táblázatszöveg_ENVECON"/>
    <w:basedOn w:val="NormlENVECON"/>
    <w:next w:val="NormlENVECON"/>
    <w:rsid w:val="00781DE9"/>
    <w:rPr>
      <w:sz w:val="16"/>
      <w:szCs w:val="16"/>
    </w:rPr>
  </w:style>
  <w:style w:type="paragraph" w:customStyle="1" w:styleId="TblzatENVECON">
    <w:name w:val="Táblázat_ENVECON"/>
    <w:basedOn w:val="Norml"/>
    <w:next w:val="Norml"/>
    <w:rsid w:val="00781DE9"/>
    <w:pPr>
      <w:keepNext/>
      <w:widowControl w:val="0"/>
      <w:numPr>
        <w:numId w:val="4"/>
      </w:numPr>
      <w:jc w:val="right"/>
    </w:pPr>
    <w:rPr>
      <w:rFonts w:ascii="Verdana" w:hAnsi="Verdana" w:cs="Verdana"/>
      <w:iCs/>
      <w:sz w:val="16"/>
      <w:szCs w:val="20"/>
    </w:rPr>
  </w:style>
  <w:style w:type="character" w:styleId="Lbjegyzet-hivatkozs">
    <w:name w:val="footnote reference"/>
    <w:uiPriority w:val="99"/>
    <w:rsid w:val="00781DE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rsid w:val="00781DE9"/>
    <w:pPr>
      <w:jc w:val="both"/>
    </w:pPr>
    <w:rPr>
      <w:rFonts w:ascii="Verdana" w:hAnsi="Verdana" w:cs="Verdana"/>
      <w:sz w:val="20"/>
      <w:szCs w:val="20"/>
    </w:rPr>
  </w:style>
  <w:style w:type="character" w:customStyle="1" w:styleId="LbjegyzetszvegChar1">
    <w:name w:val="Lábjegyzetszöveg Char1"/>
    <w:link w:val="Lbjegyzetszveg"/>
    <w:uiPriority w:val="99"/>
    <w:semiHidden/>
    <w:locked/>
    <w:rsid w:val="000F0429"/>
    <w:rPr>
      <w:rFonts w:ascii="Verdana" w:hAnsi="Verdana" w:cs="Verdana"/>
      <w:lang w:val="hu-HU" w:eastAsia="hu-HU" w:bidi="ar-SA"/>
    </w:rPr>
  </w:style>
  <w:style w:type="character" w:customStyle="1" w:styleId="LbjegyzetszvegChar">
    <w:name w:val="Lábjegyzetszöveg Char"/>
    <w:uiPriority w:val="99"/>
    <w:semiHidden/>
    <w:rsid w:val="00781DE9"/>
    <w:rPr>
      <w:sz w:val="20"/>
      <w:szCs w:val="20"/>
    </w:rPr>
  </w:style>
  <w:style w:type="paragraph" w:customStyle="1" w:styleId="Lbjegyzet-hivatkozsENVECON">
    <w:name w:val="Lábjegyzet-hivatkozás_ENVECON"/>
    <w:basedOn w:val="NormlENVECON"/>
    <w:next w:val="NormlENVECON"/>
    <w:rsid w:val="00781DE9"/>
    <w:rPr>
      <w:vertAlign w:val="superscript"/>
    </w:rPr>
  </w:style>
  <w:style w:type="character" w:customStyle="1" w:styleId="Lbjegyzet-hivatkozsENVECONCharChar">
    <w:name w:val="Lábjegyzet-hivatkozás_ENVECON Char Char"/>
    <w:locked/>
    <w:rsid w:val="00781DE9"/>
    <w:rPr>
      <w:vertAlign w:val="superscript"/>
    </w:rPr>
  </w:style>
  <w:style w:type="paragraph" w:customStyle="1" w:styleId="LbjegyzetszvegENVECON">
    <w:name w:val="Lábjegyzetszöveg_ENVECON"/>
    <w:basedOn w:val="NormlENVECON"/>
    <w:rsid w:val="00781DE9"/>
    <w:rPr>
      <w:sz w:val="16"/>
      <w:szCs w:val="16"/>
    </w:rPr>
  </w:style>
  <w:style w:type="character" w:customStyle="1" w:styleId="LbjegyzetszvegENVECONChar">
    <w:name w:val="Lábjegyzetszöveg_ENVECON Char"/>
    <w:locked/>
    <w:rsid w:val="00781DE9"/>
    <w:rPr>
      <w:sz w:val="18"/>
      <w:szCs w:val="18"/>
    </w:rPr>
  </w:style>
  <w:style w:type="character" w:styleId="Hiperhivatkozs">
    <w:name w:val="Hyperlink"/>
    <w:uiPriority w:val="99"/>
    <w:semiHidden/>
    <w:rsid w:val="00781DE9"/>
    <w:rPr>
      <w:color w:val="0000FF"/>
      <w:u w:val="single"/>
    </w:rPr>
  </w:style>
  <w:style w:type="paragraph" w:customStyle="1" w:styleId="HiperhivatkozsENVECON">
    <w:name w:val="Hiperhivatkozás_ENVECON"/>
    <w:basedOn w:val="NormlENVECON"/>
    <w:rsid w:val="00781DE9"/>
    <w:rPr>
      <w:color w:val="0000FF"/>
      <w:u w:val="single"/>
    </w:rPr>
  </w:style>
  <w:style w:type="character" w:customStyle="1" w:styleId="HiperhivatkozsENVECONChar">
    <w:name w:val="Hiperhivatkozás_ENVECON Char"/>
    <w:locked/>
    <w:rsid w:val="00781DE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781DE9"/>
    <w:rPr>
      <w:rFonts w:ascii="Verdana" w:hAnsi="Verdana"/>
      <w:sz w:val="20"/>
    </w:rPr>
  </w:style>
  <w:style w:type="paragraph" w:styleId="TJ2">
    <w:name w:val="toc 2"/>
    <w:basedOn w:val="Norml"/>
    <w:next w:val="Norml"/>
    <w:autoRedefine/>
    <w:uiPriority w:val="39"/>
    <w:rsid w:val="00781DE9"/>
    <w:pPr>
      <w:ind w:left="240"/>
    </w:pPr>
    <w:rPr>
      <w:rFonts w:ascii="Verdana" w:hAnsi="Verdana"/>
      <w:sz w:val="18"/>
    </w:rPr>
  </w:style>
  <w:style w:type="paragraph" w:styleId="TJ3">
    <w:name w:val="toc 3"/>
    <w:basedOn w:val="Norml"/>
    <w:next w:val="Norml"/>
    <w:autoRedefine/>
    <w:uiPriority w:val="39"/>
    <w:rsid w:val="00781DE9"/>
    <w:pPr>
      <w:ind w:left="480"/>
    </w:pPr>
    <w:rPr>
      <w:rFonts w:ascii="Verdana" w:hAnsi="Verdana"/>
      <w:sz w:val="16"/>
    </w:rPr>
  </w:style>
  <w:style w:type="paragraph" w:styleId="TJ4">
    <w:name w:val="toc 4"/>
    <w:basedOn w:val="Norml"/>
    <w:next w:val="Norml"/>
    <w:autoRedefine/>
    <w:uiPriority w:val="39"/>
    <w:rsid w:val="00781DE9"/>
    <w:pPr>
      <w:ind w:left="720"/>
    </w:pPr>
    <w:rPr>
      <w:rFonts w:ascii="Verdana" w:hAnsi="Verdana"/>
      <w:sz w:val="14"/>
    </w:rPr>
  </w:style>
  <w:style w:type="paragraph" w:styleId="Buborkszveg">
    <w:name w:val="Balloon Text"/>
    <w:basedOn w:val="Norml"/>
    <w:uiPriority w:val="99"/>
    <w:semiHidden/>
    <w:rsid w:val="00781D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uiPriority w:val="99"/>
    <w:semiHidden/>
    <w:rsid w:val="00781DE9"/>
    <w:rPr>
      <w:sz w:val="0"/>
      <w:szCs w:val="0"/>
    </w:rPr>
  </w:style>
  <w:style w:type="paragraph" w:customStyle="1" w:styleId="Szvegtrzs1">
    <w:name w:val="Szövegtörzs1"/>
    <w:basedOn w:val="Norml"/>
    <w:rsid w:val="00781DE9"/>
    <w:pPr>
      <w:ind w:right="-709"/>
      <w:jc w:val="both"/>
    </w:pPr>
  </w:style>
  <w:style w:type="paragraph" w:customStyle="1" w:styleId="Char1CharCharCharCharCharCharCharCharCharCharChar">
    <w:name w:val="Char1 Char Char Char Char Char Char Char Char Char Char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">
    <w:name w:val="Char1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Ar">
    <w:name w:val="NormálAr"/>
    <w:basedOn w:val="Norml"/>
    <w:rsid w:val="00781DE9"/>
    <w:pPr>
      <w:spacing w:before="120"/>
    </w:pPr>
    <w:rPr>
      <w:rFonts w:ascii="Arial" w:hAnsi="Arial" w:cs="Arial"/>
      <w:sz w:val="23"/>
      <w:szCs w:val="23"/>
    </w:rPr>
  </w:style>
  <w:style w:type="paragraph" w:styleId="Szvegtrzsbehzssal">
    <w:name w:val="Body Text Indent"/>
    <w:basedOn w:val="Norml"/>
    <w:semiHidden/>
    <w:rsid w:val="00781DE9"/>
    <w:pPr>
      <w:ind w:firstLine="204"/>
      <w:jc w:val="both"/>
    </w:pPr>
  </w:style>
  <w:style w:type="character" w:customStyle="1" w:styleId="SzvegtrzsbehzssalChar">
    <w:name w:val="Szövegtörzs behúzással Char"/>
    <w:semiHidden/>
    <w:rsid w:val="00781DE9"/>
    <w:rPr>
      <w:sz w:val="24"/>
      <w:szCs w:val="24"/>
    </w:rPr>
  </w:style>
  <w:style w:type="character" w:styleId="Jegyzethivatkozs">
    <w:name w:val="annotation reference"/>
    <w:semiHidden/>
    <w:rsid w:val="00781DE9"/>
    <w:rPr>
      <w:sz w:val="16"/>
      <w:szCs w:val="16"/>
    </w:rPr>
  </w:style>
  <w:style w:type="paragraph" w:styleId="Jegyzetszveg">
    <w:name w:val="annotation text"/>
    <w:basedOn w:val="Norml"/>
    <w:semiHidden/>
    <w:rsid w:val="00781DE9"/>
    <w:rPr>
      <w:sz w:val="20"/>
      <w:szCs w:val="20"/>
    </w:rPr>
  </w:style>
  <w:style w:type="character" w:customStyle="1" w:styleId="JegyzetszvegChar">
    <w:name w:val="Jegyzetszöveg Char"/>
    <w:basedOn w:val="Bekezdsalapbettpusa"/>
    <w:locked/>
    <w:rsid w:val="00781DE9"/>
  </w:style>
  <w:style w:type="paragraph" w:styleId="Megjegyzstrgya">
    <w:name w:val="annotation subject"/>
    <w:basedOn w:val="Jegyzetszveg"/>
    <w:next w:val="Jegyzetszveg"/>
    <w:semiHidden/>
    <w:rsid w:val="00781DE9"/>
    <w:rPr>
      <w:b/>
      <w:bCs/>
    </w:rPr>
  </w:style>
  <w:style w:type="character" w:customStyle="1" w:styleId="MegjegyzstrgyaChar">
    <w:name w:val="Megjegyzés tárgya Char"/>
    <w:locked/>
    <w:rsid w:val="00781DE9"/>
    <w:rPr>
      <w:b/>
      <w:bCs/>
    </w:rPr>
  </w:style>
  <w:style w:type="character" w:styleId="Mrltotthiperhivatkozs">
    <w:name w:val="FollowedHyperlink"/>
    <w:uiPriority w:val="99"/>
    <w:semiHidden/>
    <w:rsid w:val="00781DE9"/>
    <w:rPr>
      <w:color w:val="800080"/>
      <w:u w:val="single"/>
    </w:rPr>
  </w:style>
  <w:style w:type="paragraph" w:styleId="Kpalrs">
    <w:name w:val="caption"/>
    <w:basedOn w:val="Norml"/>
    <w:next w:val="Norml"/>
    <w:qFormat/>
    <w:rsid w:val="00781DE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81DE9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paragraph" w:styleId="Vltozat">
    <w:name w:val="Revision"/>
    <w:hidden/>
    <w:semiHidden/>
    <w:rsid w:val="00781DE9"/>
    <w:rPr>
      <w:sz w:val="24"/>
      <w:szCs w:val="24"/>
    </w:rPr>
  </w:style>
  <w:style w:type="character" w:styleId="Kiemels2">
    <w:name w:val="Strong"/>
    <w:qFormat/>
    <w:rsid w:val="00781DE9"/>
    <w:rPr>
      <w:b/>
      <w:bCs/>
    </w:rPr>
  </w:style>
  <w:style w:type="paragraph" w:styleId="NormlWeb">
    <w:name w:val="Normal (Web)"/>
    <w:basedOn w:val="Norml"/>
    <w:unhideWhenUsed/>
    <w:rsid w:val="00781DE9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unhideWhenUsed/>
    <w:rsid w:val="00781DE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semiHidden/>
    <w:rsid w:val="00781DE9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1DE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81DE9"/>
    <w:pPr>
      <w:tabs>
        <w:tab w:val="center" w:pos="4536"/>
        <w:tab w:val="right" w:pos="9072"/>
      </w:tabs>
    </w:pPr>
  </w:style>
  <w:style w:type="character" w:customStyle="1" w:styleId="TblzatENVECONChar">
    <w:name w:val="Táblázat_ENVECON Char"/>
    <w:rsid w:val="00781DE9"/>
    <w:rPr>
      <w:rFonts w:ascii="Verdana" w:hAnsi="Verdana" w:cs="Verdana"/>
      <w:iCs/>
      <w:sz w:val="16"/>
    </w:rPr>
  </w:style>
  <w:style w:type="character" w:styleId="Kiemels">
    <w:name w:val="Emphasis"/>
    <w:qFormat/>
    <w:locked/>
    <w:rsid w:val="00781DE9"/>
    <w:rPr>
      <w:i/>
      <w:iCs/>
    </w:rPr>
  </w:style>
  <w:style w:type="character" w:customStyle="1" w:styleId="title5">
    <w:name w:val="title5"/>
    <w:rsid w:val="00781DE9"/>
    <w:rPr>
      <w:b/>
      <w:bCs/>
      <w:color w:val="000000"/>
      <w:sz w:val="19"/>
      <w:szCs w:val="19"/>
    </w:rPr>
  </w:style>
  <w:style w:type="paragraph" w:styleId="Szvegtrzs2">
    <w:name w:val="Body Text 2"/>
    <w:basedOn w:val="Norml"/>
    <w:semiHidden/>
    <w:unhideWhenUsed/>
    <w:rsid w:val="00781DE9"/>
    <w:pPr>
      <w:widowControl w:val="0"/>
      <w:adjustRightInd w:val="0"/>
      <w:spacing w:after="120" w:line="480" w:lineRule="auto"/>
      <w:jc w:val="both"/>
      <w:textAlignment w:val="baseline"/>
    </w:pPr>
    <w:rPr>
      <w:sz w:val="22"/>
      <w:szCs w:val="22"/>
      <w:lang w:eastAsia="en-US"/>
    </w:rPr>
  </w:style>
  <w:style w:type="character" w:customStyle="1" w:styleId="Szvegtrzs2Char">
    <w:name w:val="Szövegtörzs 2 Char"/>
    <w:semiHidden/>
    <w:rsid w:val="00781DE9"/>
    <w:rPr>
      <w:sz w:val="22"/>
      <w:szCs w:val="22"/>
      <w:lang w:eastAsia="en-US"/>
    </w:rPr>
  </w:style>
  <w:style w:type="character" w:customStyle="1" w:styleId="Dtum1">
    <w:name w:val="Dátum1"/>
    <w:basedOn w:val="Bekezdsalapbettpusa"/>
    <w:rsid w:val="00781DE9"/>
  </w:style>
  <w:style w:type="paragraph" w:customStyle="1" w:styleId="Default">
    <w:name w:val="Default"/>
    <w:rsid w:val="00781D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5Char">
    <w:name w:val="Címsor 5 Char"/>
    <w:rsid w:val="00781DE9"/>
    <w:rPr>
      <w:rFonts w:ascii="Verdana" w:eastAsia="Times New Roman" w:hAnsi="Verdana" w:cs="Times New Roman"/>
      <w:b/>
      <w:bCs/>
      <w:iCs/>
      <w:szCs w:val="26"/>
    </w:rPr>
  </w:style>
  <w:style w:type="character" w:customStyle="1" w:styleId="Cmsor6Char">
    <w:name w:val="Címsor 6 Char"/>
    <w:rsid w:val="00781D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rtalomszoveg21">
    <w:name w:val="tartalomszoveg21"/>
    <w:rsid w:val="00781DE9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basedOn w:val="Bekezdsalapbettpusa"/>
    <w:rsid w:val="00781DE9"/>
  </w:style>
  <w:style w:type="paragraph" w:styleId="Cm">
    <w:name w:val="Title"/>
    <w:basedOn w:val="Norml"/>
    <w:next w:val="Norml"/>
    <w:qFormat/>
    <w:locked/>
    <w:rsid w:val="00781D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rsid w:val="00781D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TML-idzet">
    <w:name w:val="HTML Cite"/>
    <w:uiPriority w:val="99"/>
    <w:semiHidden/>
    <w:unhideWhenUsed/>
    <w:rsid w:val="00781DE9"/>
    <w:rPr>
      <w:i/>
      <w:iCs/>
    </w:rPr>
  </w:style>
  <w:style w:type="paragraph" w:customStyle="1" w:styleId="Fszveg">
    <w:name w:val="Főszöveg"/>
    <w:basedOn w:val="Szvegtrzs3"/>
    <w:rsid w:val="009447B3"/>
    <w:pPr>
      <w:autoSpaceDE w:val="0"/>
      <w:autoSpaceDN w:val="0"/>
      <w:spacing w:after="0" w:line="360" w:lineRule="auto"/>
      <w:jc w:val="both"/>
    </w:pPr>
    <w:rPr>
      <w:rFonts w:eastAsia="Calibri"/>
      <w:sz w:val="28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447B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447B3"/>
    <w:rPr>
      <w:sz w:val="16"/>
      <w:szCs w:val="16"/>
    </w:rPr>
  </w:style>
  <w:style w:type="paragraph" w:customStyle="1" w:styleId="Listaszerbekezds1">
    <w:name w:val="Listaszerű bekezdés1"/>
    <w:basedOn w:val="Norml"/>
    <w:rsid w:val="009447B3"/>
    <w:pPr>
      <w:spacing w:after="200" w:line="252" w:lineRule="auto"/>
      <w:ind w:left="720"/>
      <w:contextualSpacing/>
      <w:jc w:val="both"/>
    </w:pPr>
    <w:rPr>
      <w:rFonts w:eastAsia="Calibri"/>
      <w:szCs w:val="22"/>
      <w:lang w:eastAsia="en-US"/>
    </w:rPr>
  </w:style>
  <w:style w:type="table" w:styleId="Rcsostblzat">
    <w:name w:val="Table Grid"/>
    <w:basedOn w:val="Normltblzat"/>
    <w:uiPriority w:val="59"/>
    <w:rsid w:val="00E0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5">
    <w:name w:val="toc 5"/>
    <w:basedOn w:val="Norml"/>
    <w:next w:val="Norml"/>
    <w:autoRedefine/>
    <w:uiPriority w:val="39"/>
    <w:unhideWhenUsed/>
    <w:rsid w:val="0093516B"/>
    <w:pPr>
      <w:ind w:left="960"/>
    </w:pPr>
  </w:style>
  <w:style w:type="paragraph" w:customStyle="1" w:styleId="Cmsor-FCM">
    <w:name w:val="Címsor - FŐCÍM"/>
    <w:basedOn w:val="Cmsor5"/>
    <w:qFormat/>
    <w:rsid w:val="0093516B"/>
  </w:style>
  <w:style w:type="paragraph" w:styleId="TJ6">
    <w:name w:val="toc 6"/>
    <w:basedOn w:val="Norml"/>
    <w:next w:val="Norml"/>
    <w:autoRedefine/>
    <w:uiPriority w:val="39"/>
    <w:unhideWhenUsed/>
    <w:rsid w:val="0093516B"/>
    <w:pPr>
      <w:ind w:left="1200"/>
    </w:pPr>
  </w:style>
  <w:style w:type="paragraph" w:customStyle="1" w:styleId="Norml1">
    <w:name w:val="Normál1"/>
    <w:basedOn w:val="Cmsor1"/>
    <w:rsid w:val="002F61DE"/>
  </w:style>
  <w:style w:type="paragraph" w:customStyle="1" w:styleId="NormlVerdana">
    <w:name w:val="Normál + Verdana"/>
    <w:aliases w:val="10 pt"/>
    <w:basedOn w:val="Norml"/>
    <w:rsid w:val="002F61DE"/>
    <w:rPr>
      <w:rFonts w:ascii="Verdana" w:hAnsi="Verdana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7766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7766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7766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mw-headline">
    <w:name w:val="mw-headline"/>
    <w:rsid w:val="007828AF"/>
    <w:rPr>
      <w:rFonts w:cs="Times New Roman"/>
    </w:rPr>
  </w:style>
  <w:style w:type="paragraph" w:styleId="Tartalomjegyzkcmsora">
    <w:name w:val="TOC Heading"/>
    <w:basedOn w:val="Cmsor1"/>
    <w:next w:val="Norml"/>
    <w:uiPriority w:val="39"/>
    <w:qFormat/>
    <w:rsid w:val="00C825A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customStyle="1" w:styleId="st">
    <w:name w:val="st"/>
    <w:rsid w:val="008B4272"/>
  </w:style>
  <w:style w:type="paragraph" w:styleId="Szvegtrzs">
    <w:name w:val="Body Text"/>
    <w:basedOn w:val="Norml"/>
    <w:link w:val="SzvegtrzsChar"/>
    <w:rsid w:val="005D3336"/>
    <w:pPr>
      <w:spacing w:after="120"/>
    </w:pPr>
  </w:style>
  <w:style w:type="character" w:customStyle="1" w:styleId="SzvegtrzsChar">
    <w:name w:val="Szövegtörzs Char"/>
    <w:link w:val="Szvegtrzs"/>
    <w:rsid w:val="005D3336"/>
    <w:rPr>
      <w:sz w:val="24"/>
      <w:szCs w:val="24"/>
    </w:rPr>
  </w:style>
  <w:style w:type="character" w:customStyle="1" w:styleId="Cmsor7Char">
    <w:name w:val="Címsor 7 Char"/>
    <w:aliases w:val="Okean7 Char"/>
    <w:link w:val="Cmsor7"/>
    <w:rsid w:val="0045519E"/>
    <w:rPr>
      <w:color w:val="000080"/>
      <w:sz w:val="24"/>
      <w:szCs w:val="24"/>
      <w:u w:val="single"/>
    </w:rPr>
  </w:style>
  <w:style w:type="character" w:customStyle="1" w:styleId="apple-converted-space">
    <w:name w:val="apple-converted-space"/>
    <w:basedOn w:val="Bekezdsalapbettpusa"/>
    <w:rsid w:val="00576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23406"/>
    <w:rPr>
      <w:sz w:val="24"/>
      <w:szCs w:val="24"/>
    </w:rPr>
  </w:style>
  <w:style w:type="paragraph" w:styleId="Cmsor1">
    <w:name w:val="heading 1"/>
    <w:aliases w:val="Capitol,H1,fejezetcim,buta nev"/>
    <w:basedOn w:val="Norml"/>
    <w:next w:val="Norml"/>
    <w:autoRedefine/>
    <w:qFormat/>
    <w:rsid w:val="00F03C4D"/>
    <w:pPr>
      <w:keepNext/>
      <w:jc w:val="both"/>
      <w:outlineLvl w:val="0"/>
    </w:pPr>
    <w:rPr>
      <w:rFonts w:ascii="Verdana" w:eastAsia="Calibri" w:hAnsi="Verdana"/>
      <w:kern w:val="28"/>
      <w:sz w:val="20"/>
      <w:szCs w:val="20"/>
    </w:rPr>
  </w:style>
  <w:style w:type="paragraph" w:styleId="Cmsor2">
    <w:name w:val="heading 2"/>
    <w:aliases w:val="második lépcsõ,Subcapitol,Okean2,_NFÜ"/>
    <w:basedOn w:val="Norml"/>
    <w:next w:val="Norml"/>
    <w:autoRedefine/>
    <w:qFormat/>
    <w:rsid w:val="003809B2"/>
    <w:pPr>
      <w:keepNext/>
      <w:ind w:left="720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Cmsor3">
    <w:name w:val="heading 3"/>
    <w:aliases w:val="Cím3,3,harmadik lépcsõ,Section,Okean3,NFÜ"/>
    <w:basedOn w:val="Norml"/>
    <w:next w:val="Norml"/>
    <w:qFormat/>
    <w:rsid w:val="00781DE9"/>
    <w:pPr>
      <w:keepNext/>
      <w:numPr>
        <w:ilvl w:val="2"/>
        <w:numId w:val="1"/>
      </w:numPr>
      <w:tabs>
        <w:tab w:val="left" w:pos="1800"/>
      </w:tabs>
      <w:spacing w:after="120"/>
      <w:outlineLvl w:val="2"/>
    </w:pPr>
    <w:rPr>
      <w:u w:val="single"/>
    </w:rPr>
  </w:style>
  <w:style w:type="paragraph" w:styleId="Cmsor4">
    <w:name w:val="heading 4"/>
    <w:aliases w:val="Okean4,Okean_NFU"/>
    <w:basedOn w:val="Norml"/>
    <w:next w:val="Norml"/>
    <w:qFormat/>
    <w:rsid w:val="00781DE9"/>
    <w:pPr>
      <w:keepNext/>
      <w:numPr>
        <w:ilvl w:val="3"/>
        <w:numId w:val="1"/>
      </w:numPr>
      <w:tabs>
        <w:tab w:val="num" w:pos="993"/>
      </w:tabs>
      <w:spacing w:before="120"/>
      <w:outlineLvl w:val="3"/>
    </w:pPr>
    <w:rPr>
      <w:i/>
      <w:iCs/>
    </w:rPr>
  </w:style>
  <w:style w:type="paragraph" w:styleId="Cmsor5">
    <w:name w:val="heading 5"/>
    <w:aliases w:val="Címsor_ENVECON-FEJLEC,Okean5"/>
    <w:basedOn w:val="Norml"/>
    <w:next w:val="Norml"/>
    <w:qFormat/>
    <w:locked/>
    <w:rsid w:val="0093516B"/>
    <w:pPr>
      <w:spacing w:before="120" w:after="120"/>
      <w:outlineLvl w:val="4"/>
    </w:pPr>
    <w:rPr>
      <w:rFonts w:ascii="Verdana" w:hAnsi="Verdana"/>
      <w:b/>
      <w:bCs/>
      <w:iCs/>
      <w:szCs w:val="26"/>
      <w:u w:val="single"/>
    </w:rPr>
  </w:style>
  <w:style w:type="paragraph" w:styleId="Cmsor6">
    <w:name w:val="heading 6"/>
    <w:basedOn w:val="Norml"/>
    <w:next w:val="Norml"/>
    <w:qFormat/>
    <w:locked/>
    <w:rsid w:val="00781D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aliases w:val="Okean7"/>
    <w:basedOn w:val="Norml"/>
    <w:next w:val="Norml"/>
    <w:link w:val="Cmsor7Char"/>
    <w:qFormat/>
    <w:rsid w:val="0045519E"/>
    <w:pPr>
      <w:tabs>
        <w:tab w:val="num" w:pos="0"/>
      </w:tabs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apitol Char,H1 Char,fejezetcim Char,buta nev Char"/>
    <w:rsid w:val="00781DE9"/>
    <w:rPr>
      <w:rFonts w:ascii="Verdana" w:eastAsia="Calibri" w:hAnsi="Verdana"/>
      <w:kern w:val="28"/>
    </w:rPr>
  </w:style>
  <w:style w:type="character" w:customStyle="1" w:styleId="Cmsor2Char">
    <w:name w:val="Címsor 2 Char"/>
    <w:aliases w:val="második lépcsõ Char,Subcapitol Char"/>
    <w:rsid w:val="00781DE9"/>
    <w:rPr>
      <w:b/>
      <w:bCs/>
      <w:i/>
      <w:iCs/>
      <w:sz w:val="24"/>
      <w:szCs w:val="24"/>
    </w:rPr>
  </w:style>
  <w:style w:type="character" w:customStyle="1" w:styleId="Cmsor3Char">
    <w:name w:val="Címsor 3 Char"/>
    <w:aliases w:val="Cím3 Char,3 Char,harmadik lépcsõ Char,Section Char"/>
    <w:rsid w:val="00781DE9"/>
    <w:rPr>
      <w:sz w:val="24"/>
      <w:szCs w:val="24"/>
      <w:u w:val="single"/>
    </w:rPr>
  </w:style>
  <w:style w:type="character" w:customStyle="1" w:styleId="Cmsor4Char">
    <w:name w:val="Címsor 4 Char"/>
    <w:rsid w:val="00781DE9"/>
    <w:rPr>
      <w:i/>
      <w:iCs/>
      <w:sz w:val="24"/>
      <w:szCs w:val="24"/>
    </w:rPr>
  </w:style>
  <w:style w:type="paragraph" w:customStyle="1" w:styleId="braENVECON">
    <w:name w:val="Ábra_ENVECON"/>
    <w:basedOn w:val="Norml"/>
    <w:next w:val="Norml"/>
    <w:rsid w:val="00781DE9"/>
    <w:pPr>
      <w:numPr>
        <w:numId w:val="3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NormlENVECON">
    <w:name w:val="Normál_ENVECON"/>
    <w:basedOn w:val="Norml"/>
    <w:uiPriority w:val="99"/>
    <w:rsid w:val="00781DE9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781DE9"/>
    <w:pPr>
      <w:numPr>
        <w:numId w:val="23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781DE9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781DE9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781DE9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IdzetENVECON">
    <w:name w:val="Idézet_ENVECON"/>
    <w:basedOn w:val="Norml"/>
    <w:next w:val="Norml"/>
    <w:uiPriority w:val="99"/>
    <w:rsid w:val="00781DE9"/>
    <w:pPr>
      <w:jc w:val="both"/>
    </w:pPr>
    <w:rPr>
      <w:rFonts w:ascii="Verdana" w:hAnsi="Verdana" w:cs="Verdana"/>
      <w:i/>
      <w:iCs/>
      <w:sz w:val="20"/>
      <w:szCs w:val="20"/>
    </w:rPr>
  </w:style>
  <w:style w:type="paragraph" w:customStyle="1" w:styleId="TblzatszvegENVECON">
    <w:name w:val="Táblázatszöveg_ENVECON"/>
    <w:basedOn w:val="NormlENVECON"/>
    <w:next w:val="NormlENVECON"/>
    <w:rsid w:val="00781DE9"/>
    <w:rPr>
      <w:sz w:val="16"/>
      <w:szCs w:val="16"/>
    </w:rPr>
  </w:style>
  <w:style w:type="paragraph" w:customStyle="1" w:styleId="TblzatENVECON">
    <w:name w:val="Táblázat_ENVECON"/>
    <w:basedOn w:val="Norml"/>
    <w:next w:val="Norml"/>
    <w:rsid w:val="00781DE9"/>
    <w:pPr>
      <w:keepNext/>
      <w:widowControl w:val="0"/>
      <w:numPr>
        <w:numId w:val="4"/>
      </w:numPr>
      <w:jc w:val="right"/>
    </w:pPr>
    <w:rPr>
      <w:rFonts w:ascii="Verdana" w:hAnsi="Verdana" w:cs="Verdana"/>
      <w:iCs/>
      <w:sz w:val="16"/>
      <w:szCs w:val="20"/>
    </w:rPr>
  </w:style>
  <w:style w:type="character" w:styleId="Lbjegyzet-hivatkozs">
    <w:name w:val="footnote reference"/>
    <w:uiPriority w:val="99"/>
    <w:rsid w:val="00781DE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rsid w:val="00781DE9"/>
    <w:pPr>
      <w:jc w:val="both"/>
    </w:pPr>
    <w:rPr>
      <w:rFonts w:ascii="Verdana" w:hAnsi="Verdana" w:cs="Verdana"/>
      <w:sz w:val="20"/>
      <w:szCs w:val="20"/>
    </w:rPr>
  </w:style>
  <w:style w:type="character" w:customStyle="1" w:styleId="LbjegyzetszvegChar1">
    <w:name w:val="Lábjegyzetszöveg Char1"/>
    <w:link w:val="Lbjegyzetszveg"/>
    <w:uiPriority w:val="99"/>
    <w:semiHidden/>
    <w:locked/>
    <w:rsid w:val="000F0429"/>
    <w:rPr>
      <w:rFonts w:ascii="Verdana" w:hAnsi="Verdana" w:cs="Verdana"/>
      <w:lang w:val="hu-HU" w:eastAsia="hu-HU" w:bidi="ar-SA"/>
    </w:rPr>
  </w:style>
  <w:style w:type="character" w:customStyle="1" w:styleId="LbjegyzetszvegChar">
    <w:name w:val="Lábjegyzetszöveg Char"/>
    <w:uiPriority w:val="99"/>
    <w:semiHidden/>
    <w:rsid w:val="00781DE9"/>
    <w:rPr>
      <w:sz w:val="20"/>
      <w:szCs w:val="20"/>
    </w:rPr>
  </w:style>
  <w:style w:type="paragraph" w:customStyle="1" w:styleId="Lbjegyzet-hivatkozsENVECON">
    <w:name w:val="Lábjegyzet-hivatkozás_ENVECON"/>
    <w:basedOn w:val="NormlENVECON"/>
    <w:next w:val="NormlENVECON"/>
    <w:rsid w:val="00781DE9"/>
    <w:rPr>
      <w:vertAlign w:val="superscript"/>
    </w:rPr>
  </w:style>
  <w:style w:type="character" w:customStyle="1" w:styleId="Lbjegyzet-hivatkozsENVECONCharChar">
    <w:name w:val="Lábjegyzet-hivatkozás_ENVECON Char Char"/>
    <w:locked/>
    <w:rsid w:val="00781DE9"/>
    <w:rPr>
      <w:vertAlign w:val="superscript"/>
    </w:rPr>
  </w:style>
  <w:style w:type="paragraph" w:customStyle="1" w:styleId="LbjegyzetszvegENVECON">
    <w:name w:val="Lábjegyzetszöveg_ENVECON"/>
    <w:basedOn w:val="NormlENVECON"/>
    <w:rsid w:val="00781DE9"/>
    <w:rPr>
      <w:sz w:val="16"/>
      <w:szCs w:val="16"/>
    </w:rPr>
  </w:style>
  <w:style w:type="character" w:customStyle="1" w:styleId="LbjegyzetszvegENVECONChar">
    <w:name w:val="Lábjegyzetszöveg_ENVECON Char"/>
    <w:locked/>
    <w:rsid w:val="00781DE9"/>
    <w:rPr>
      <w:sz w:val="18"/>
      <w:szCs w:val="18"/>
    </w:rPr>
  </w:style>
  <w:style w:type="character" w:styleId="Hiperhivatkozs">
    <w:name w:val="Hyperlink"/>
    <w:uiPriority w:val="99"/>
    <w:semiHidden/>
    <w:rsid w:val="00781DE9"/>
    <w:rPr>
      <w:color w:val="0000FF"/>
      <w:u w:val="single"/>
    </w:rPr>
  </w:style>
  <w:style w:type="paragraph" w:customStyle="1" w:styleId="HiperhivatkozsENVECON">
    <w:name w:val="Hiperhivatkozás_ENVECON"/>
    <w:basedOn w:val="NormlENVECON"/>
    <w:rsid w:val="00781DE9"/>
    <w:rPr>
      <w:color w:val="0000FF"/>
      <w:u w:val="single"/>
    </w:rPr>
  </w:style>
  <w:style w:type="character" w:customStyle="1" w:styleId="HiperhivatkozsENVECONChar">
    <w:name w:val="Hiperhivatkozás_ENVECON Char"/>
    <w:locked/>
    <w:rsid w:val="00781DE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781DE9"/>
    <w:rPr>
      <w:rFonts w:ascii="Verdana" w:hAnsi="Verdana"/>
      <w:sz w:val="20"/>
    </w:rPr>
  </w:style>
  <w:style w:type="paragraph" w:styleId="TJ2">
    <w:name w:val="toc 2"/>
    <w:basedOn w:val="Norml"/>
    <w:next w:val="Norml"/>
    <w:autoRedefine/>
    <w:uiPriority w:val="39"/>
    <w:rsid w:val="00781DE9"/>
    <w:pPr>
      <w:ind w:left="240"/>
    </w:pPr>
    <w:rPr>
      <w:rFonts w:ascii="Verdana" w:hAnsi="Verdana"/>
      <w:sz w:val="18"/>
    </w:rPr>
  </w:style>
  <w:style w:type="paragraph" w:styleId="TJ3">
    <w:name w:val="toc 3"/>
    <w:basedOn w:val="Norml"/>
    <w:next w:val="Norml"/>
    <w:autoRedefine/>
    <w:uiPriority w:val="39"/>
    <w:rsid w:val="00781DE9"/>
    <w:pPr>
      <w:ind w:left="480"/>
    </w:pPr>
    <w:rPr>
      <w:rFonts w:ascii="Verdana" w:hAnsi="Verdana"/>
      <w:sz w:val="16"/>
    </w:rPr>
  </w:style>
  <w:style w:type="paragraph" w:styleId="TJ4">
    <w:name w:val="toc 4"/>
    <w:basedOn w:val="Norml"/>
    <w:next w:val="Norml"/>
    <w:autoRedefine/>
    <w:uiPriority w:val="39"/>
    <w:rsid w:val="00781DE9"/>
    <w:pPr>
      <w:ind w:left="720"/>
    </w:pPr>
    <w:rPr>
      <w:rFonts w:ascii="Verdana" w:hAnsi="Verdana"/>
      <w:sz w:val="14"/>
    </w:rPr>
  </w:style>
  <w:style w:type="paragraph" w:styleId="Buborkszveg">
    <w:name w:val="Balloon Text"/>
    <w:basedOn w:val="Norml"/>
    <w:uiPriority w:val="99"/>
    <w:semiHidden/>
    <w:rsid w:val="00781D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uiPriority w:val="99"/>
    <w:semiHidden/>
    <w:rsid w:val="00781DE9"/>
    <w:rPr>
      <w:sz w:val="0"/>
      <w:szCs w:val="0"/>
    </w:rPr>
  </w:style>
  <w:style w:type="paragraph" w:customStyle="1" w:styleId="Szvegtrzs1">
    <w:name w:val="Szövegtörzs1"/>
    <w:basedOn w:val="Norml"/>
    <w:rsid w:val="00781DE9"/>
    <w:pPr>
      <w:ind w:right="-709"/>
      <w:jc w:val="both"/>
    </w:pPr>
  </w:style>
  <w:style w:type="paragraph" w:customStyle="1" w:styleId="Char1CharCharCharCharCharCharCharCharCharCharChar">
    <w:name w:val="Char1 Char Char Char Char Char Char Char Char Char Char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">
    <w:name w:val="Char1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Ar">
    <w:name w:val="NormálAr"/>
    <w:basedOn w:val="Norml"/>
    <w:rsid w:val="00781DE9"/>
    <w:pPr>
      <w:spacing w:before="120"/>
    </w:pPr>
    <w:rPr>
      <w:rFonts w:ascii="Arial" w:hAnsi="Arial" w:cs="Arial"/>
      <w:sz w:val="23"/>
      <w:szCs w:val="23"/>
    </w:rPr>
  </w:style>
  <w:style w:type="paragraph" w:styleId="Szvegtrzsbehzssal">
    <w:name w:val="Body Text Indent"/>
    <w:basedOn w:val="Norml"/>
    <w:semiHidden/>
    <w:rsid w:val="00781DE9"/>
    <w:pPr>
      <w:ind w:firstLine="204"/>
      <w:jc w:val="both"/>
    </w:pPr>
  </w:style>
  <w:style w:type="character" w:customStyle="1" w:styleId="SzvegtrzsbehzssalChar">
    <w:name w:val="Szövegtörzs behúzással Char"/>
    <w:semiHidden/>
    <w:rsid w:val="00781DE9"/>
    <w:rPr>
      <w:sz w:val="24"/>
      <w:szCs w:val="24"/>
    </w:rPr>
  </w:style>
  <w:style w:type="character" w:styleId="Jegyzethivatkozs">
    <w:name w:val="annotation reference"/>
    <w:semiHidden/>
    <w:rsid w:val="00781DE9"/>
    <w:rPr>
      <w:sz w:val="16"/>
      <w:szCs w:val="16"/>
    </w:rPr>
  </w:style>
  <w:style w:type="paragraph" w:styleId="Jegyzetszveg">
    <w:name w:val="annotation text"/>
    <w:basedOn w:val="Norml"/>
    <w:semiHidden/>
    <w:rsid w:val="00781DE9"/>
    <w:rPr>
      <w:sz w:val="20"/>
      <w:szCs w:val="20"/>
    </w:rPr>
  </w:style>
  <w:style w:type="character" w:customStyle="1" w:styleId="JegyzetszvegChar">
    <w:name w:val="Jegyzetszöveg Char"/>
    <w:basedOn w:val="Bekezdsalapbettpusa"/>
    <w:locked/>
    <w:rsid w:val="00781DE9"/>
  </w:style>
  <w:style w:type="paragraph" w:styleId="Megjegyzstrgya">
    <w:name w:val="annotation subject"/>
    <w:basedOn w:val="Jegyzetszveg"/>
    <w:next w:val="Jegyzetszveg"/>
    <w:semiHidden/>
    <w:rsid w:val="00781DE9"/>
    <w:rPr>
      <w:b/>
      <w:bCs/>
    </w:rPr>
  </w:style>
  <w:style w:type="character" w:customStyle="1" w:styleId="MegjegyzstrgyaChar">
    <w:name w:val="Megjegyzés tárgya Char"/>
    <w:locked/>
    <w:rsid w:val="00781DE9"/>
    <w:rPr>
      <w:b/>
      <w:bCs/>
    </w:rPr>
  </w:style>
  <w:style w:type="character" w:styleId="Mrltotthiperhivatkozs">
    <w:name w:val="FollowedHyperlink"/>
    <w:uiPriority w:val="99"/>
    <w:semiHidden/>
    <w:rsid w:val="00781DE9"/>
    <w:rPr>
      <w:color w:val="800080"/>
      <w:u w:val="single"/>
    </w:rPr>
  </w:style>
  <w:style w:type="paragraph" w:styleId="Kpalrs">
    <w:name w:val="caption"/>
    <w:basedOn w:val="Norml"/>
    <w:next w:val="Norml"/>
    <w:qFormat/>
    <w:rsid w:val="00781DE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81DE9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paragraph" w:styleId="Vltozat">
    <w:name w:val="Revision"/>
    <w:hidden/>
    <w:semiHidden/>
    <w:rsid w:val="00781DE9"/>
    <w:rPr>
      <w:sz w:val="24"/>
      <w:szCs w:val="24"/>
    </w:rPr>
  </w:style>
  <w:style w:type="character" w:styleId="Kiemels2">
    <w:name w:val="Strong"/>
    <w:qFormat/>
    <w:rsid w:val="00781DE9"/>
    <w:rPr>
      <w:b/>
      <w:bCs/>
    </w:rPr>
  </w:style>
  <w:style w:type="paragraph" w:styleId="NormlWeb">
    <w:name w:val="Normal (Web)"/>
    <w:basedOn w:val="Norml"/>
    <w:unhideWhenUsed/>
    <w:rsid w:val="00781DE9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unhideWhenUsed/>
    <w:rsid w:val="00781DE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semiHidden/>
    <w:rsid w:val="00781DE9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1DE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81DE9"/>
    <w:pPr>
      <w:tabs>
        <w:tab w:val="center" w:pos="4536"/>
        <w:tab w:val="right" w:pos="9072"/>
      </w:tabs>
    </w:pPr>
  </w:style>
  <w:style w:type="character" w:customStyle="1" w:styleId="TblzatENVECONChar">
    <w:name w:val="Táblázat_ENVECON Char"/>
    <w:rsid w:val="00781DE9"/>
    <w:rPr>
      <w:rFonts w:ascii="Verdana" w:hAnsi="Verdana" w:cs="Verdana"/>
      <w:iCs/>
      <w:sz w:val="16"/>
    </w:rPr>
  </w:style>
  <w:style w:type="character" w:styleId="Kiemels">
    <w:name w:val="Emphasis"/>
    <w:qFormat/>
    <w:locked/>
    <w:rsid w:val="00781DE9"/>
    <w:rPr>
      <w:i/>
      <w:iCs/>
    </w:rPr>
  </w:style>
  <w:style w:type="character" w:customStyle="1" w:styleId="title5">
    <w:name w:val="title5"/>
    <w:rsid w:val="00781DE9"/>
    <w:rPr>
      <w:b/>
      <w:bCs/>
      <w:color w:val="000000"/>
      <w:sz w:val="19"/>
      <w:szCs w:val="19"/>
    </w:rPr>
  </w:style>
  <w:style w:type="paragraph" w:styleId="Szvegtrzs2">
    <w:name w:val="Body Text 2"/>
    <w:basedOn w:val="Norml"/>
    <w:semiHidden/>
    <w:unhideWhenUsed/>
    <w:rsid w:val="00781DE9"/>
    <w:pPr>
      <w:widowControl w:val="0"/>
      <w:adjustRightInd w:val="0"/>
      <w:spacing w:after="120" w:line="480" w:lineRule="auto"/>
      <w:jc w:val="both"/>
      <w:textAlignment w:val="baseline"/>
    </w:pPr>
    <w:rPr>
      <w:sz w:val="22"/>
      <w:szCs w:val="22"/>
      <w:lang w:eastAsia="en-US"/>
    </w:rPr>
  </w:style>
  <w:style w:type="character" w:customStyle="1" w:styleId="Szvegtrzs2Char">
    <w:name w:val="Szövegtörzs 2 Char"/>
    <w:semiHidden/>
    <w:rsid w:val="00781DE9"/>
    <w:rPr>
      <w:sz w:val="22"/>
      <w:szCs w:val="22"/>
      <w:lang w:eastAsia="en-US"/>
    </w:rPr>
  </w:style>
  <w:style w:type="character" w:customStyle="1" w:styleId="Dtum1">
    <w:name w:val="Dátum1"/>
    <w:basedOn w:val="Bekezdsalapbettpusa"/>
    <w:rsid w:val="00781DE9"/>
  </w:style>
  <w:style w:type="paragraph" w:customStyle="1" w:styleId="Default">
    <w:name w:val="Default"/>
    <w:rsid w:val="00781D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5Char">
    <w:name w:val="Címsor 5 Char"/>
    <w:rsid w:val="00781DE9"/>
    <w:rPr>
      <w:rFonts w:ascii="Verdana" w:eastAsia="Times New Roman" w:hAnsi="Verdana" w:cs="Times New Roman"/>
      <w:b/>
      <w:bCs/>
      <w:iCs/>
      <w:szCs w:val="26"/>
    </w:rPr>
  </w:style>
  <w:style w:type="character" w:customStyle="1" w:styleId="Cmsor6Char">
    <w:name w:val="Címsor 6 Char"/>
    <w:rsid w:val="00781D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rtalomszoveg21">
    <w:name w:val="tartalomszoveg21"/>
    <w:rsid w:val="00781DE9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basedOn w:val="Bekezdsalapbettpusa"/>
    <w:rsid w:val="00781DE9"/>
  </w:style>
  <w:style w:type="paragraph" w:styleId="Cm">
    <w:name w:val="Title"/>
    <w:basedOn w:val="Norml"/>
    <w:next w:val="Norml"/>
    <w:qFormat/>
    <w:locked/>
    <w:rsid w:val="00781D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rsid w:val="00781D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TML-idzet">
    <w:name w:val="HTML Cite"/>
    <w:uiPriority w:val="99"/>
    <w:semiHidden/>
    <w:unhideWhenUsed/>
    <w:rsid w:val="00781DE9"/>
    <w:rPr>
      <w:i/>
      <w:iCs/>
    </w:rPr>
  </w:style>
  <w:style w:type="paragraph" w:customStyle="1" w:styleId="Fszveg">
    <w:name w:val="Főszöveg"/>
    <w:basedOn w:val="Szvegtrzs3"/>
    <w:rsid w:val="009447B3"/>
    <w:pPr>
      <w:autoSpaceDE w:val="0"/>
      <w:autoSpaceDN w:val="0"/>
      <w:spacing w:after="0" w:line="360" w:lineRule="auto"/>
      <w:jc w:val="both"/>
    </w:pPr>
    <w:rPr>
      <w:rFonts w:eastAsia="Calibri"/>
      <w:sz w:val="28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447B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447B3"/>
    <w:rPr>
      <w:sz w:val="16"/>
      <w:szCs w:val="16"/>
    </w:rPr>
  </w:style>
  <w:style w:type="paragraph" w:customStyle="1" w:styleId="Listaszerbekezds1">
    <w:name w:val="Listaszerű bekezdés1"/>
    <w:basedOn w:val="Norml"/>
    <w:rsid w:val="009447B3"/>
    <w:pPr>
      <w:spacing w:after="200" w:line="252" w:lineRule="auto"/>
      <w:ind w:left="720"/>
      <w:contextualSpacing/>
      <w:jc w:val="both"/>
    </w:pPr>
    <w:rPr>
      <w:rFonts w:eastAsia="Calibri"/>
      <w:szCs w:val="22"/>
      <w:lang w:eastAsia="en-US"/>
    </w:rPr>
  </w:style>
  <w:style w:type="table" w:styleId="Rcsostblzat">
    <w:name w:val="Table Grid"/>
    <w:basedOn w:val="Normltblzat"/>
    <w:uiPriority w:val="59"/>
    <w:rsid w:val="00E0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5">
    <w:name w:val="toc 5"/>
    <w:basedOn w:val="Norml"/>
    <w:next w:val="Norml"/>
    <w:autoRedefine/>
    <w:uiPriority w:val="39"/>
    <w:unhideWhenUsed/>
    <w:rsid w:val="0093516B"/>
    <w:pPr>
      <w:ind w:left="960"/>
    </w:pPr>
  </w:style>
  <w:style w:type="paragraph" w:customStyle="1" w:styleId="Cmsor-FCM">
    <w:name w:val="Címsor - FŐCÍM"/>
    <w:basedOn w:val="Cmsor5"/>
    <w:qFormat/>
    <w:rsid w:val="0093516B"/>
  </w:style>
  <w:style w:type="paragraph" w:styleId="TJ6">
    <w:name w:val="toc 6"/>
    <w:basedOn w:val="Norml"/>
    <w:next w:val="Norml"/>
    <w:autoRedefine/>
    <w:uiPriority w:val="39"/>
    <w:unhideWhenUsed/>
    <w:rsid w:val="0093516B"/>
    <w:pPr>
      <w:ind w:left="1200"/>
    </w:pPr>
  </w:style>
  <w:style w:type="paragraph" w:customStyle="1" w:styleId="Norml1">
    <w:name w:val="Normál1"/>
    <w:basedOn w:val="Cmsor1"/>
    <w:rsid w:val="002F61DE"/>
  </w:style>
  <w:style w:type="paragraph" w:customStyle="1" w:styleId="NormlVerdana">
    <w:name w:val="Normál + Verdana"/>
    <w:aliases w:val="10 pt"/>
    <w:basedOn w:val="Norml"/>
    <w:rsid w:val="002F61DE"/>
    <w:rPr>
      <w:rFonts w:ascii="Verdana" w:hAnsi="Verdana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7766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7766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7766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mw-headline">
    <w:name w:val="mw-headline"/>
    <w:rsid w:val="007828AF"/>
    <w:rPr>
      <w:rFonts w:cs="Times New Roman"/>
    </w:rPr>
  </w:style>
  <w:style w:type="paragraph" w:styleId="Tartalomjegyzkcmsora">
    <w:name w:val="TOC Heading"/>
    <w:basedOn w:val="Cmsor1"/>
    <w:next w:val="Norml"/>
    <w:uiPriority w:val="39"/>
    <w:qFormat/>
    <w:rsid w:val="00C825A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customStyle="1" w:styleId="st">
    <w:name w:val="st"/>
    <w:rsid w:val="008B4272"/>
  </w:style>
  <w:style w:type="paragraph" w:styleId="Szvegtrzs">
    <w:name w:val="Body Text"/>
    <w:basedOn w:val="Norml"/>
    <w:link w:val="SzvegtrzsChar"/>
    <w:rsid w:val="005D3336"/>
    <w:pPr>
      <w:spacing w:after="120"/>
    </w:pPr>
  </w:style>
  <w:style w:type="character" w:customStyle="1" w:styleId="SzvegtrzsChar">
    <w:name w:val="Szövegtörzs Char"/>
    <w:link w:val="Szvegtrzs"/>
    <w:rsid w:val="005D3336"/>
    <w:rPr>
      <w:sz w:val="24"/>
      <w:szCs w:val="24"/>
    </w:rPr>
  </w:style>
  <w:style w:type="character" w:customStyle="1" w:styleId="Cmsor7Char">
    <w:name w:val="Címsor 7 Char"/>
    <w:aliases w:val="Okean7 Char"/>
    <w:link w:val="Cmsor7"/>
    <w:rsid w:val="0045519E"/>
    <w:rPr>
      <w:color w:val="000080"/>
      <w:sz w:val="24"/>
      <w:szCs w:val="24"/>
      <w:u w:val="single"/>
    </w:rPr>
  </w:style>
  <w:style w:type="character" w:customStyle="1" w:styleId="apple-converted-space">
    <w:name w:val="apple-converted-space"/>
    <w:basedOn w:val="Bekezdsalapbettpusa"/>
    <w:rsid w:val="0057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549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1816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539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215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9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4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22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5415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9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8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zelektivinfo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parfejlesztes@ohukft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zelektivinfo.hu/iparfejleszt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elektivinfo.hu/iparfejlesz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zelektivinfo.hu/iparfejlesztes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ohukf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AFDE-ABE1-4D17-9EAB-773853BE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11673</Words>
  <Characters>80545</Characters>
  <Application>Microsoft Office Word</Application>
  <DocSecurity>0</DocSecurity>
  <Lines>671</Lines>
  <Paragraphs>184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környezetvédelmi termékdíjról szóló törvény módosítási javaslatának hatásvizsgálata</vt:lpstr>
    </vt:vector>
  </TitlesOfParts>
  <Company>Microsoft</Company>
  <LinksUpToDate>false</LinksUpToDate>
  <CharactersWithSpaces>92034</CharactersWithSpaces>
  <SharedDoc>false</SharedDoc>
  <HLinks>
    <vt:vector size="12" baseType="variant">
      <vt:variant>
        <vt:i4>5046374</vt:i4>
      </vt:variant>
      <vt:variant>
        <vt:i4>141</vt:i4>
      </vt:variant>
      <vt:variant>
        <vt:i4>0</vt:i4>
      </vt:variant>
      <vt:variant>
        <vt:i4>5</vt:i4>
      </vt:variant>
      <vt:variant>
        <vt:lpwstr>mailto:info@ohunonprofit.hu</vt:lpwstr>
      </vt:variant>
      <vt:variant>
        <vt:lpwstr/>
      </vt:variant>
      <vt:variant>
        <vt:i4>7995513</vt:i4>
      </vt:variant>
      <vt:variant>
        <vt:i4>138</vt:i4>
      </vt:variant>
      <vt:variant>
        <vt:i4>0</vt:i4>
      </vt:variant>
      <vt:variant>
        <vt:i4>5</vt:i4>
      </vt:variant>
      <vt:variant>
        <vt:lpwstr>http://www.szelektivinfo.hu/IFP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környezetvédelmi termékdíjról szóló törvény módosítási javaslatának hatásvizsgálata</dc:title>
  <dc:creator>M</dc:creator>
  <cp:lastModifiedBy>Vámosi Oszkár</cp:lastModifiedBy>
  <cp:revision>2</cp:revision>
  <cp:lastPrinted>2014-01-24T12:24:00Z</cp:lastPrinted>
  <dcterms:created xsi:type="dcterms:W3CDTF">2014-01-29T18:34:00Z</dcterms:created>
  <dcterms:modified xsi:type="dcterms:W3CDTF">2014-01-29T18:34:00Z</dcterms:modified>
</cp:coreProperties>
</file>